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48" w:rsidRDefault="00FA6548" w:rsidP="00FA6548">
      <w:pPr>
        <w:wordWrap/>
        <w:rPr>
          <w:rFonts w:ascii="Times New Roman" w:hAnsi="Times New Roman" w:cs="Times New Roman" w:hint="eastAsia"/>
          <w:sz w:val="22"/>
        </w:rPr>
      </w:pPr>
    </w:p>
    <w:p w:rsidR="00FA6548" w:rsidRDefault="00FA6548" w:rsidP="00FA6548">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187</w:t>
      </w:r>
      <w:r w:rsidRPr="00AF1563">
        <w:rPr>
          <w:rFonts w:ascii="Times New Roman" w:hAnsi="Times New Roman" w:cs="Times New Roman"/>
          <w:sz w:val="22"/>
        </w:rPr>
        <w:t>]</w:t>
      </w:r>
    </w:p>
    <w:p w:rsidR="00FA6548" w:rsidRDefault="00FA6548" w:rsidP="00FA6548">
      <w:pPr>
        <w:wordWrap/>
        <w:rPr>
          <w:rFonts w:ascii="Times New Roman" w:hAnsi="Times New Roman" w:cs="Times New Roman" w:hint="eastAsia"/>
          <w:sz w:val="22"/>
        </w:rPr>
      </w:pPr>
      <w:r w:rsidRPr="002C4B45">
        <w:rPr>
          <w:rFonts w:ascii="Times New Roman" w:hAnsi="Times New Roman" w:cs="Times New Roman"/>
          <w:sz w:val="22"/>
        </w:rPr>
        <w:t>OFFICERS FOR 1931-32</w:t>
      </w: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PRESIDENT, H. H. UNDERWOOD., ESQ., PH. D.</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Vice President,</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DR. A. I. LUDLOW.</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Corresponding Secretary,</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REV, CHARLES HUNT</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Recording Secretary,</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REV. J. E. FISHER, PH. D.</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Librarian,</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REV. C. N. WHITTEMORE.</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Treasurer,</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THOMAS HOBBS, ESQ.</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Councillors:</w:t>
      </w:r>
    </w:p>
    <w:p w:rsidR="00FA6548" w:rsidRDefault="00FA6548" w:rsidP="00FA6548">
      <w:pPr>
        <w:wordWrap/>
        <w:rPr>
          <w:rFonts w:ascii="Times New Roman" w:hAnsi="Times New Roman" w:cs="Times New Roman" w:hint="eastAsia"/>
          <w:sz w:val="22"/>
        </w:rPr>
      </w:pPr>
      <w:r w:rsidRPr="002C4B45">
        <w:rPr>
          <w:rFonts w:ascii="Times New Roman" w:hAnsi="Times New Roman" w:cs="Times New Roman"/>
          <w:sz w:val="22"/>
        </w:rPr>
        <w:t xml:space="preserve">HON. J. K. DAVIS REV. E. W. KOONS DR. J. L. BOOTS </w:t>
      </w:r>
      <w:r>
        <w:rPr>
          <w:rFonts w:ascii="Times New Roman" w:hAnsi="Times New Roman" w:cs="Times New Roman" w:hint="eastAsia"/>
          <w:sz w:val="22"/>
        </w:rPr>
        <w:t xml:space="preserve"> </w:t>
      </w:r>
    </w:p>
    <w:p w:rsidR="00FA6548" w:rsidRDefault="00FA6548" w:rsidP="00FA6548">
      <w:pPr>
        <w:wordWrap/>
        <w:rPr>
          <w:rFonts w:ascii="Times New Roman" w:hAnsi="Times New Roman" w:cs="Times New Roman" w:hint="eastAsia"/>
          <w:sz w:val="22"/>
        </w:rPr>
      </w:pPr>
    </w:p>
    <w:p w:rsidR="00FA6548" w:rsidRDefault="00FA6548" w:rsidP="00FA6548">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188</w:t>
      </w:r>
      <w:r w:rsidRPr="00AF1563">
        <w:rPr>
          <w:rFonts w:ascii="Times New Roman" w:hAnsi="Times New Roman" w:cs="Times New Roman"/>
          <w:sz w:val="22"/>
        </w:rPr>
        <w:t>]</w:t>
      </w:r>
    </w:p>
    <w:p w:rsidR="00FA6548" w:rsidRDefault="00FA6548" w:rsidP="00FA6548">
      <w:pPr>
        <w:wordWrap/>
        <w:rPr>
          <w:rFonts w:ascii="Times New Roman" w:hAnsi="Times New Roman" w:cs="Times New Roman" w:hint="eastAsia"/>
          <w:b/>
          <w:sz w:val="22"/>
        </w:rPr>
      </w:pPr>
      <w:r w:rsidRPr="002C4B45">
        <w:rPr>
          <w:rFonts w:ascii="Times New Roman" w:hAnsi="Times New Roman" w:cs="Times New Roman"/>
          <w:b/>
          <w:sz w:val="22"/>
        </w:rPr>
        <w:t>MINUTES OP THE ANNUAL MEETING OF THE KOREA BRANCH OF THE ROYAL ASIATIC SOCIETY</w:t>
      </w:r>
    </w:p>
    <w:p w:rsidR="00FA6548" w:rsidRPr="002C4B45" w:rsidRDefault="00FA6548" w:rsidP="00FA6548">
      <w:pPr>
        <w:wordWrap/>
        <w:rPr>
          <w:rFonts w:ascii="Times New Roman" w:hAnsi="Times New Roman" w:cs="Times New Roman"/>
          <w:b/>
          <w:sz w:val="22"/>
        </w:rPr>
      </w:pPr>
    </w:p>
    <w:p w:rsidR="00FA6548" w:rsidRDefault="00FA6548" w:rsidP="00FA6548">
      <w:pPr>
        <w:wordWrap/>
        <w:rPr>
          <w:rFonts w:ascii="Times New Roman" w:hAnsi="Times New Roman" w:cs="Times New Roman" w:hint="eastAsia"/>
          <w:sz w:val="22"/>
        </w:rPr>
      </w:pPr>
      <w:r w:rsidRPr="002C4B45">
        <w:rPr>
          <w:rFonts w:ascii="Times New Roman" w:hAnsi="Times New Roman" w:cs="Times New Roman"/>
          <w:sz w:val="22"/>
        </w:rPr>
        <w:t>Held on Wednesday, June 17th, 1931 at 4:30 P. M. in the Board Room of the Christian Literature Society, Chongno, Seoul, Korea.</w:t>
      </w: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The Minutes of the previous annual meeting of June 3rd 1930, were read and approved.</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Report of the President: Due to the death of the President, the Vice President presented his report as follows:</w:t>
      </w:r>
    </w:p>
    <w:p w:rsidR="00FA6548" w:rsidRPr="002C4B45" w:rsidRDefault="00FA6548" w:rsidP="00FA6548">
      <w:pPr>
        <w:wordWrap/>
        <w:rPr>
          <w:rFonts w:ascii="Times New Roman" w:hAnsi="Times New Roman" w:cs="Times New Roman"/>
          <w:sz w:val="22"/>
        </w:rPr>
      </w:pPr>
      <w:r>
        <w:rPr>
          <w:rFonts w:ascii="Times New Roman" w:hAnsi="Times New Roman" w:cs="Times New Roman"/>
          <w:sz w:val="22"/>
        </w:rPr>
        <w:t>‘‘</w:t>
      </w:r>
      <w:r w:rsidRPr="002C4B45">
        <w:rPr>
          <w:rFonts w:ascii="Times New Roman" w:hAnsi="Times New Roman" w:cs="Times New Roman"/>
          <w:sz w:val="22"/>
        </w:rPr>
        <w:t>There have been four meetings of the Council held during the past year, and three general meetings of the Society. In regard to publications, No. XIX of the Transactions has been published, and No. XX is now in the press and will be distributed in early autumn.</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xml:space="preserve">The first of a series of </w:t>
      </w:r>
      <w:r>
        <w:rPr>
          <w:rFonts w:ascii="Times New Roman" w:hAnsi="Times New Roman" w:cs="Times New Roman"/>
          <w:sz w:val="22"/>
        </w:rPr>
        <w:t>“</w:t>
      </w:r>
      <w:r w:rsidRPr="002C4B45">
        <w:rPr>
          <w:rFonts w:ascii="Times New Roman" w:hAnsi="Times New Roman" w:cs="Times New Roman"/>
          <w:sz w:val="22"/>
        </w:rPr>
        <w:t>Occasional papers</w:t>
      </w:r>
      <w:r>
        <w:rPr>
          <w:rFonts w:ascii="Times New Roman" w:hAnsi="Times New Roman" w:cs="Times New Roman"/>
          <w:sz w:val="22"/>
        </w:rPr>
        <w:t>”</w:t>
      </w:r>
      <w:r w:rsidRPr="002C4B45">
        <w:rPr>
          <w:rFonts w:ascii="Times New Roman" w:hAnsi="Times New Roman" w:cs="Times New Roman"/>
          <w:sz w:val="22"/>
        </w:rPr>
        <w:t xml:space="preserve"> has been published.</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Papers completed, and waiting to be published are as follows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Korean Literature, by the Late Bishop Trollope. Korean Birds, by Rev. D. J. Cumming.</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Korean Arms and Armor, by Dr. J. L. Boots.</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Papers in preparation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Nursery Rhymes, by Miss O. Swallen. Korean Armor, Part 11, by Dr. J. L. Boots. Korean Ships, by Dr. H. H. Underwood.</w:t>
      </w:r>
    </w:p>
    <w:p w:rsidR="00FA6548" w:rsidRDefault="00FA6548" w:rsidP="00FA6548">
      <w:pPr>
        <w:wordWrap/>
        <w:rPr>
          <w:rFonts w:ascii="Times New Roman" w:hAnsi="Times New Roman" w:cs="Times New Roman" w:hint="eastAsia"/>
          <w:sz w:val="22"/>
        </w:rPr>
      </w:pPr>
      <w:r w:rsidRPr="002C4B45">
        <w:rPr>
          <w:rFonts w:ascii="Times New Roman" w:hAnsi="Times New Roman" w:cs="Times New Roman"/>
          <w:sz w:val="22"/>
        </w:rPr>
        <w:t>Nuk Jang - North Korea, by Dr. L. G- Paik.</w:t>
      </w:r>
      <w:r>
        <w:rPr>
          <w:rFonts w:ascii="Times New Roman" w:hAnsi="Times New Roman" w:cs="Times New Roman"/>
          <w:sz w:val="22"/>
        </w:rPr>
        <w:t>”</w:t>
      </w:r>
    </w:p>
    <w:p w:rsidR="00FA6548" w:rsidRPr="002C4B45" w:rsidRDefault="00FA6548" w:rsidP="00FA6548">
      <w:pPr>
        <w:wordWrap/>
        <w:rPr>
          <w:rFonts w:ascii="Times New Roman" w:hAnsi="Times New Roman" w:cs="Times New Roman"/>
          <w:sz w:val="22"/>
        </w:rPr>
      </w:pPr>
    </w:p>
    <w:p w:rsidR="00FA6548" w:rsidRDefault="00FA6548" w:rsidP="00FA6548">
      <w:pPr>
        <w:wordWrap/>
        <w:rPr>
          <w:rFonts w:ascii="Times New Roman" w:hAnsi="Times New Roman" w:cs="Times New Roman" w:hint="eastAsia"/>
          <w:sz w:val="22"/>
        </w:rPr>
      </w:pPr>
      <w:r w:rsidRPr="002C4B45">
        <w:rPr>
          <w:rFonts w:ascii="Times New Roman" w:hAnsi="Times New Roman" w:cs="Times New Roman"/>
          <w:sz w:val="22"/>
        </w:rPr>
        <w:t>Treasurer</w:t>
      </w:r>
      <w:r>
        <w:rPr>
          <w:rFonts w:ascii="Times New Roman" w:hAnsi="Times New Roman" w:cs="Times New Roman"/>
          <w:sz w:val="22"/>
        </w:rPr>
        <w:t>’</w:t>
      </w:r>
      <w:r w:rsidRPr="002C4B45">
        <w:rPr>
          <w:rFonts w:ascii="Times New Roman" w:hAnsi="Times New Roman" w:cs="Times New Roman"/>
          <w:sz w:val="22"/>
        </w:rPr>
        <w:t>s Report: Mr. Thomas Hobbs presented his report which was on motion adopted.</w:t>
      </w: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Librarian</w:t>
      </w:r>
      <w:r>
        <w:rPr>
          <w:rFonts w:ascii="Times New Roman" w:hAnsi="Times New Roman" w:cs="Times New Roman"/>
          <w:sz w:val="22"/>
        </w:rPr>
        <w:t>’</w:t>
      </w:r>
      <w:r w:rsidRPr="002C4B45">
        <w:rPr>
          <w:rFonts w:ascii="Times New Roman" w:hAnsi="Times New Roman" w:cs="Times New Roman"/>
          <w:sz w:val="22"/>
        </w:rPr>
        <w:t>s Report: In the absence of Dr. Fisher, the Corresponding Secretary read Dr. Fisher</w:t>
      </w:r>
      <w:r>
        <w:rPr>
          <w:rFonts w:ascii="Times New Roman" w:hAnsi="Times New Roman" w:cs="Times New Roman"/>
          <w:sz w:val="22"/>
        </w:rPr>
        <w:t>’</w:t>
      </w:r>
      <w:r w:rsidRPr="002C4B45">
        <w:rPr>
          <w:rFonts w:ascii="Times New Roman" w:hAnsi="Times New Roman" w:cs="Times New Roman"/>
          <w:sz w:val="22"/>
        </w:rPr>
        <w:t>s report, which on motion was adopted. See separate report</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A request was made for Volume XI of the Transactions. The suggestions made by Dr. Fisher in bis report were referred to the Council with power to act.</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xml:space="preserve">New members : The following were elected to member-ship : </w:t>
      </w:r>
    </w:p>
    <w:p w:rsidR="00FA6548" w:rsidRDefault="00FA6548" w:rsidP="00FA6548">
      <w:pPr>
        <w:wordWrap/>
        <w:rPr>
          <w:rFonts w:ascii="Times New Roman" w:hAnsi="Times New Roman" w:cs="Times New Roman"/>
          <w:sz w:val="22"/>
        </w:rPr>
      </w:pPr>
      <w:r w:rsidRPr="002C4B45">
        <w:rPr>
          <w:rFonts w:ascii="Times New Roman" w:hAnsi="Times New Roman" w:cs="Times New Roman"/>
          <w:sz w:val="22"/>
        </w:rPr>
        <w:t>1.Mr. H. A. Wilbur</w:t>
      </w:r>
      <w:r w:rsidRPr="002C4B45">
        <w:rPr>
          <w:rFonts w:ascii="Times New Roman" w:hAnsi="Times New Roman" w:cs="Times New Roman"/>
          <w:sz w:val="22"/>
        </w:rPr>
        <w:tab/>
        <w:t>Seoul</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189</w:t>
      </w:r>
      <w:r w:rsidRPr="00AF1563">
        <w:rPr>
          <w:rFonts w:ascii="Times New Roman" w:hAnsi="Times New Roman" w:cs="Times New Roman"/>
          <w:sz w:val="22"/>
        </w:rPr>
        <w:t>]</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2. Mrs- H- A. Wilbur.</w:t>
      </w:r>
      <w:r w:rsidRPr="002C4B45">
        <w:rPr>
          <w:rFonts w:ascii="Times New Roman" w:hAnsi="Times New Roman" w:cs="Times New Roman"/>
          <w:sz w:val="22"/>
        </w:rPr>
        <w:tab/>
        <w:t>Seoul</w:t>
      </w:r>
      <w:r>
        <w:rPr>
          <w:rFonts w:ascii="Times New Roman" w:hAnsi="Times New Roman" w:cs="Times New Roman" w:hint="eastAsia"/>
          <w:sz w:val="22"/>
        </w:rPr>
        <w:t xml:space="preserve">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xml:space="preserve">3. Mn Massy Royds.                                                  </w:t>
      </w:r>
      <w:r>
        <w:rPr>
          <w:rFonts w:ascii="Times New Roman" w:hAnsi="Times New Roman" w:cs="Times New Roman"/>
          <w:sz w:val="22"/>
        </w:rPr>
        <w:t>“</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4. The Society for the Propagation of the Gospel.</w:t>
      </w:r>
      <w:r>
        <w:rPr>
          <w:rFonts w:ascii="Times New Roman" w:hAnsi="Times New Roman" w:cs="Times New Roman" w:hint="eastAsia"/>
          <w:sz w:val="22"/>
        </w:rPr>
        <w:t xml:space="preserve"> </w:t>
      </w:r>
      <w:r w:rsidRPr="002C4B45">
        <w:rPr>
          <w:rFonts w:ascii="Times New Roman" w:hAnsi="Times New Roman" w:cs="Times New Roman"/>
          <w:sz w:val="22"/>
        </w:rPr>
        <w:t>London</w:t>
      </w:r>
    </w:p>
    <w:p w:rsidR="00FA6548" w:rsidRDefault="00FA6548" w:rsidP="00FA6548">
      <w:pPr>
        <w:wordWrap/>
        <w:rPr>
          <w:rFonts w:ascii="Times New Roman" w:hAnsi="Times New Roman" w:cs="Times New Roman" w:hint="eastAsia"/>
          <w:sz w:val="22"/>
        </w:rPr>
      </w:pP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Election of Officers for 1931—1932: The following were nominated by the Council and were elected, viz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lastRenderedPageBreak/>
        <w:t>President          ...          ...</w:t>
      </w:r>
      <w:r w:rsidRPr="002C4B45">
        <w:rPr>
          <w:rFonts w:ascii="Times New Roman" w:hAnsi="Times New Roman" w:cs="Times New Roman"/>
          <w:sz w:val="22"/>
        </w:rPr>
        <w:tab/>
        <w:t>Dr. H. H. Underwood</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Vice President                ...</w:t>
      </w:r>
      <w:r w:rsidRPr="002C4B45">
        <w:rPr>
          <w:rFonts w:ascii="Times New Roman" w:hAnsi="Times New Roman" w:cs="Times New Roman"/>
          <w:sz w:val="22"/>
        </w:rPr>
        <w:tab/>
        <w:t>Dr. A. I. Ludlow</w:t>
      </w:r>
    </w:p>
    <w:p w:rsidR="00FA6548" w:rsidRDefault="00FA6548" w:rsidP="00FA6548">
      <w:pPr>
        <w:wordWrap/>
        <w:rPr>
          <w:rFonts w:ascii="Times New Roman" w:hAnsi="Times New Roman" w:cs="Times New Roman" w:hint="eastAsia"/>
          <w:sz w:val="22"/>
        </w:rPr>
      </w:pPr>
      <w:r w:rsidRPr="002C4B45">
        <w:rPr>
          <w:rFonts w:ascii="Times New Roman" w:hAnsi="Times New Roman" w:cs="Times New Roman"/>
          <w:sz w:val="22"/>
        </w:rPr>
        <w:t xml:space="preserve">Corresponding Secretary               Rev. Charles Hunt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Recording Secretary     ...</w:t>
      </w:r>
      <w:r w:rsidRPr="002C4B45">
        <w:rPr>
          <w:rFonts w:ascii="Times New Roman" w:hAnsi="Times New Roman" w:cs="Times New Roman"/>
          <w:sz w:val="22"/>
        </w:rPr>
        <w:tab/>
        <w:t>Dr. J. E. Fisher</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Librarian          ...          ...</w:t>
      </w:r>
      <w:r w:rsidRPr="002C4B45">
        <w:rPr>
          <w:rFonts w:ascii="Times New Roman" w:hAnsi="Times New Roman" w:cs="Times New Roman"/>
          <w:sz w:val="22"/>
        </w:rPr>
        <w:tab/>
        <w:t>Rev. N.C. Whittemore</w:t>
      </w:r>
    </w:p>
    <w:p w:rsidR="00FA6548" w:rsidRDefault="00FA6548" w:rsidP="00FA6548">
      <w:pPr>
        <w:wordWrap/>
        <w:rPr>
          <w:rFonts w:ascii="Times New Roman" w:hAnsi="Times New Roman" w:cs="Times New Roman" w:hint="eastAsia"/>
          <w:sz w:val="22"/>
        </w:rPr>
      </w:pPr>
      <w:r w:rsidRPr="002C4B45">
        <w:rPr>
          <w:rFonts w:ascii="Times New Roman" w:hAnsi="Times New Roman" w:cs="Times New Roman"/>
          <w:sz w:val="22"/>
        </w:rPr>
        <w:t xml:space="preserve">Treasurer          Thomas Hobbs, Esq. </w:t>
      </w:r>
    </w:p>
    <w:p w:rsidR="00FA6548" w:rsidRDefault="00FA6548" w:rsidP="00FA6548">
      <w:pPr>
        <w:wordWrap/>
        <w:rPr>
          <w:rFonts w:ascii="Times New Roman" w:hAnsi="Times New Roman" w:cs="Times New Roman" w:hint="eastAsia"/>
          <w:sz w:val="22"/>
        </w:rPr>
      </w:pPr>
      <w:r w:rsidRPr="002C4B45">
        <w:rPr>
          <w:rFonts w:ascii="Times New Roman" w:hAnsi="Times New Roman" w:cs="Times New Roman"/>
          <w:sz w:val="22"/>
        </w:rPr>
        <w:t>Councillors     Hon. J. K. Davis</w:t>
      </w:r>
      <w:r>
        <w:rPr>
          <w:rFonts w:ascii="Times New Roman" w:hAnsi="Times New Roman" w:cs="Times New Roman" w:hint="eastAsia"/>
          <w:sz w:val="22"/>
        </w:rPr>
        <w:t xml:space="preserve">  </w:t>
      </w:r>
      <w:r w:rsidRPr="002C4B45">
        <w:rPr>
          <w:rFonts w:ascii="Times New Roman" w:hAnsi="Times New Roman" w:cs="Times New Roman"/>
          <w:sz w:val="22"/>
        </w:rPr>
        <w:t>Rev. E. W. Koons</w:t>
      </w:r>
      <w:r w:rsidRPr="002C4B45">
        <w:rPr>
          <w:rFonts w:ascii="Times New Roman" w:hAnsi="Times New Roman" w:cs="Times New Roman"/>
          <w:sz w:val="22"/>
        </w:rPr>
        <w:tab/>
        <w:t>Dr. J. L. Boots.</w:t>
      </w: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The Rev. E. H. Arnold read Bishop Trollope</w:t>
      </w:r>
      <w:r>
        <w:rPr>
          <w:rFonts w:ascii="Times New Roman" w:hAnsi="Times New Roman" w:cs="Times New Roman"/>
          <w:sz w:val="22"/>
        </w:rPr>
        <w:t>’</w:t>
      </w:r>
      <w:r w:rsidRPr="002C4B45">
        <w:rPr>
          <w:rFonts w:ascii="Times New Roman" w:hAnsi="Times New Roman" w:cs="Times New Roman"/>
          <w:sz w:val="22"/>
        </w:rPr>
        <w:t>s Translation of a chapter from Carletti</w:t>
      </w:r>
      <w:r>
        <w:rPr>
          <w:rFonts w:ascii="Times New Roman" w:hAnsi="Times New Roman" w:cs="Times New Roman"/>
          <w:sz w:val="22"/>
        </w:rPr>
        <w:t>’</w:t>
      </w:r>
      <w:r w:rsidRPr="002C4B45">
        <w:rPr>
          <w:rFonts w:ascii="Times New Roman" w:hAnsi="Times New Roman" w:cs="Times New Roman"/>
          <w:sz w:val="22"/>
        </w:rPr>
        <w:t>s Travels in the Far East in the 16th century, in which Carletti mentions the purchasing of several Korean boy slaves at Nagasaki in Japan, and of the journey to Europe of one of these Koreans, Antonio Korea, and of his stay in Rome, Mr. Arnold prefaced his reading with a short sketch of the times of Carletti, and of the purchasing of the book by the late Bishop Trollope after much searching in Rome in 1927. The book itself is an 18th century copy of Carletti</w:t>
      </w:r>
      <w:r>
        <w:rPr>
          <w:rFonts w:ascii="Times New Roman" w:hAnsi="Times New Roman" w:cs="Times New Roman"/>
          <w:sz w:val="22"/>
        </w:rPr>
        <w:t>’</w:t>
      </w:r>
      <w:r w:rsidRPr="002C4B45">
        <w:rPr>
          <w:rFonts w:ascii="Times New Roman" w:hAnsi="Times New Roman" w:cs="Times New Roman"/>
          <w:sz w:val="22"/>
        </w:rPr>
        <w:t>s Travels.</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On motion the meeting adjourned</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CHARLES HUNT, Secretary.</w:t>
      </w:r>
    </w:p>
    <w:p w:rsidR="00FA6548" w:rsidRDefault="00FA6548" w:rsidP="00FA6548">
      <w:pPr>
        <w:wordWrap/>
        <w:rPr>
          <w:rFonts w:ascii="Times New Roman" w:hAnsi="Times New Roman" w:cs="Times New Roman" w:hint="eastAsia"/>
          <w:sz w:val="22"/>
        </w:rPr>
      </w:pPr>
      <w:r w:rsidRPr="002C4B45">
        <w:rPr>
          <w:rFonts w:ascii="Times New Roman" w:hAnsi="Times New Roman" w:cs="Times New Roman"/>
          <w:sz w:val="22"/>
        </w:rPr>
        <w:t>PRO TEM.</w:t>
      </w:r>
    </w:p>
    <w:p w:rsidR="00FA6548" w:rsidRPr="002C4B45" w:rsidRDefault="00FA6548" w:rsidP="00FA6548">
      <w:pPr>
        <w:wordWrap/>
        <w:rPr>
          <w:rFonts w:ascii="Times New Roman" w:hAnsi="Times New Roman" w:cs="Times New Roman"/>
          <w:sz w:val="22"/>
        </w:rPr>
      </w:pPr>
    </w:p>
    <w:p w:rsidR="00FA6548" w:rsidRDefault="00FA6548" w:rsidP="00FA6548">
      <w:pPr>
        <w:framePr w:wrap="notBeside" w:vAnchor="text" w:hAnchor="text" w:xAlign="center" w:y="1"/>
        <w:wordWrap/>
        <w:jc w:val="center"/>
        <w:rPr>
          <w:rFonts w:cs="Times New Roman"/>
          <w:sz w:val="2"/>
          <w:szCs w:val="2"/>
        </w:rPr>
      </w:pPr>
      <w:r>
        <w:rPr>
          <w:rFonts w:cs="Times New Roman"/>
          <w:noProof/>
          <w:sz w:val="2"/>
          <w:szCs w:val="2"/>
        </w:rPr>
        <w:drawing>
          <wp:inline distT="0" distB="0" distL="0" distR="0" wp14:anchorId="56E3A6A2" wp14:editId="767C6C4A">
            <wp:extent cx="720000" cy="723900"/>
            <wp:effectExtent l="19050" t="0" r="3900" b="0"/>
            <wp:docPr id="7" name="그림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5" cstate="print"/>
                    <a:srcRect/>
                    <a:stretch>
                      <a:fillRect/>
                    </a:stretch>
                  </pic:blipFill>
                  <pic:spPr bwMode="auto">
                    <a:xfrm>
                      <a:off x="0" y="0"/>
                      <a:ext cx="720000" cy="723900"/>
                    </a:xfrm>
                    <a:prstGeom prst="rect">
                      <a:avLst/>
                    </a:prstGeom>
                    <a:noFill/>
                    <a:ln w="9525">
                      <a:noFill/>
                      <a:miter lim="800000"/>
                      <a:headEnd/>
                      <a:tailEnd/>
                    </a:ln>
                  </pic:spPr>
                </pic:pic>
              </a:graphicData>
            </a:graphic>
          </wp:inline>
        </w:drawing>
      </w:r>
    </w:p>
    <w:p w:rsidR="00FA6548" w:rsidRDefault="00FA6548" w:rsidP="00FA6548">
      <w:pPr>
        <w:wordWrap/>
        <w:rPr>
          <w:rFonts w:ascii="Times New Roman" w:hAnsi="Times New Roman" w:cs="Times New Roman" w:hint="eastAsia"/>
          <w:sz w:val="22"/>
        </w:rPr>
      </w:pPr>
    </w:p>
    <w:p w:rsidR="00FA6548" w:rsidRDefault="00FA6548" w:rsidP="00FA6548">
      <w:pPr>
        <w:wordWrap/>
        <w:rPr>
          <w:rFonts w:ascii="Times New Roman" w:hAnsi="Times New Roman" w:cs="Times New Roman" w:hint="eastAsia"/>
          <w:sz w:val="22"/>
        </w:rPr>
      </w:pPr>
    </w:p>
    <w:p w:rsidR="00FA6548" w:rsidRDefault="00FA6548" w:rsidP="00FA6548">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190</w:t>
      </w:r>
      <w:r w:rsidRPr="00AF1563">
        <w:rPr>
          <w:rFonts w:ascii="Times New Roman" w:hAnsi="Times New Roman" w:cs="Times New Roman"/>
          <w:sz w:val="22"/>
        </w:rPr>
        <w:t>]</w:t>
      </w:r>
    </w:p>
    <w:p w:rsidR="00FA6548" w:rsidRDefault="00FA6548" w:rsidP="00FA6548">
      <w:pPr>
        <w:wordWrap/>
        <w:rPr>
          <w:rFonts w:ascii="Times New Roman" w:hAnsi="Times New Roman" w:cs="Times New Roman" w:hint="eastAsia"/>
          <w:sz w:val="22"/>
        </w:rPr>
      </w:pPr>
      <w:r w:rsidRPr="002C4B45">
        <w:rPr>
          <w:rFonts w:ascii="Times New Roman" w:hAnsi="Times New Roman" w:cs="Times New Roman"/>
          <w:sz w:val="22"/>
        </w:rPr>
        <w:t>KOREA BRANCH</w:t>
      </w:r>
      <w:r>
        <w:rPr>
          <w:rFonts w:ascii="Times New Roman" w:hAnsi="Times New Roman" w:cs="Times New Roman" w:hint="eastAsia"/>
          <w:sz w:val="22"/>
        </w:rPr>
        <w:t xml:space="preserve"> </w:t>
      </w:r>
      <w:r w:rsidRPr="002C4B45">
        <w:rPr>
          <w:rFonts w:ascii="Times New Roman" w:hAnsi="Times New Roman" w:cs="Times New Roman"/>
          <w:sz w:val="22"/>
        </w:rPr>
        <w:t>of the</w:t>
      </w:r>
      <w:r>
        <w:rPr>
          <w:rFonts w:ascii="Times New Roman" w:hAnsi="Times New Roman" w:cs="Times New Roman" w:hint="eastAsia"/>
          <w:sz w:val="22"/>
        </w:rPr>
        <w:t xml:space="preserve"> </w:t>
      </w:r>
      <w:r w:rsidRPr="002C4B45">
        <w:rPr>
          <w:rFonts w:ascii="Times New Roman" w:hAnsi="Times New Roman" w:cs="Times New Roman"/>
          <w:sz w:val="22"/>
        </w:rPr>
        <w:t>ROYAL ASIATIC SOCIETY</w:t>
      </w: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Cash Statement</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1930 ─ 1931</w:t>
      </w:r>
    </w:p>
    <w:p w:rsidR="00FA6548" w:rsidRPr="004601EA" w:rsidRDefault="00FA6548" w:rsidP="00FA6548">
      <w:pPr>
        <w:wordWrap/>
        <w:rPr>
          <w:rFonts w:ascii="Times New Roman" w:hAnsi="Times New Roman" w:cs="Times New Roman"/>
          <w:sz w:val="22"/>
        </w:rPr>
      </w:pPr>
      <w:r w:rsidRPr="002C4B45">
        <w:rPr>
          <w:rFonts w:ascii="Times New Roman" w:hAnsi="Times New Roman" w:cs="Times New Roman"/>
          <w:sz w:val="22"/>
        </w:rPr>
        <w:t>Income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Dues . .        ...        ...        ...        ...        ...        ...        ...</w:t>
      </w:r>
      <w:r w:rsidRPr="002C4B45">
        <w:rPr>
          <w:rFonts w:ascii="Times New Roman" w:hAnsi="Times New Roman" w:cs="Times New Roman"/>
          <w:sz w:val="22"/>
        </w:rPr>
        <w:tab/>
        <w:t>...           ...</w:t>
      </w:r>
      <w:r w:rsidRPr="002C4B45">
        <w:rPr>
          <w:rFonts w:ascii="Times New Roman" w:hAnsi="Times New Roman" w:cs="Times New Roman"/>
          <w:sz w:val="22"/>
        </w:rPr>
        <w:tab/>
        <w:t xml:space="preserve"> </w:t>
      </w:r>
      <w:r w:rsidRPr="002C4B45">
        <w:rPr>
          <w:rFonts w:ascii="Times New Roman" w:hAnsi="Times New Roman" w:cs="Times New Roman"/>
          <w:sz w:val="22"/>
        </w:rPr>
        <w:t>￥</w:t>
      </w:r>
      <w:r w:rsidRPr="002C4B45">
        <w:rPr>
          <w:rFonts w:ascii="Times New Roman" w:hAnsi="Times New Roman" w:cs="Times New Roman"/>
          <w:sz w:val="22"/>
        </w:rPr>
        <w:t>463.75</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Sales of Transactions:</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To June 1930         ...        ...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xml:space="preserve"> </w:t>
      </w:r>
      <w:r>
        <w:rPr>
          <w:rFonts w:ascii="Times New Roman" w:hAnsi="Times New Roman" w:cs="Times New Roman"/>
          <w:sz w:val="22"/>
        </w:rPr>
        <w:t>“</w:t>
      </w:r>
      <w:r w:rsidRPr="002C4B45">
        <w:rPr>
          <w:rFonts w:ascii="Times New Roman" w:hAnsi="Times New Roman" w:cs="Times New Roman"/>
          <w:sz w:val="22"/>
        </w:rPr>
        <w:t xml:space="preserve">   Jan   1931         ...        ...        ...        ...        ...</w:t>
      </w:r>
      <w:r w:rsidRPr="002C4B45">
        <w:rPr>
          <w:rFonts w:ascii="Times New Roman" w:hAnsi="Times New Roman" w:cs="Times New Roman"/>
          <w:sz w:val="22"/>
        </w:rPr>
        <w:tab/>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187.01</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045.47</w:t>
      </w:r>
      <w:r w:rsidRPr="002C4B45">
        <w:rPr>
          <w:rFonts w:ascii="Times New Roman" w:hAnsi="Times New Roman" w:cs="Times New Roman"/>
          <w:sz w:val="22"/>
        </w:rPr>
        <w:tab/>
      </w: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332.48</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Interest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On Current a/c       ...        ...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Fixed Deposit a/c  ...        ...        ...        ...        ...</w:t>
      </w:r>
      <w:r w:rsidRPr="002C4B45">
        <w:rPr>
          <w:rFonts w:ascii="Times New Roman" w:hAnsi="Times New Roman" w:cs="Times New Roman"/>
          <w:sz w:val="22"/>
        </w:rPr>
        <w:tab/>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.16</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90.49</w:t>
      </w:r>
      <w:r w:rsidRPr="002C4B45">
        <w:rPr>
          <w:rFonts w:ascii="Times New Roman" w:hAnsi="Times New Roman" w:cs="Times New Roman"/>
          <w:sz w:val="22"/>
        </w:rPr>
        <w:tab/>
      </w: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90.65</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Total ...        ...        ...        ...        ...        ...        ...</w:t>
      </w:r>
      <w:r w:rsidRPr="002C4B45">
        <w:rPr>
          <w:rFonts w:ascii="Times New Roman" w:hAnsi="Times New Roman" w:cs="Times New Roman"/>
          <w:sz w:val="22"/>
        </w:rPr>
        <w:tab/>
      </w:r>
      <w:r w:rsidRPr="002C4B45">
        <w:rPr>
          <w:rFonts w:ascii="Times New Roman" w:hAnsi="Times New Roman" w:cs="Times New Roman"/>
          <w:sz w:val="22"/>
        </w:rPr>
        <w:tab/>
        <w:t>886.88</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xml:space="preserve">Balance on hand </w:t>
      </w:r>
      <w:r w:rsidRPr="002C4B45">
        <w:rPr>
          <w:rFonts w:ascii="Times New Roman" w:hAnsi="Times New Roman" w:cs="Times New Roman"/>
          <w:sz w:val="22"/>
        </w:rPr>
        <w:t>：</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xml:space="preserve">           Current a/c   ...        ...        ...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xml:space="preserve">           Fixed Deposit:a/c    ...        ...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Reserve a/c  ...        ...        ...        ...        ...        ...</w:t>
      </w:r>
      <w:r w:rsidRPr="002C4B45">
        <w:rPr>
          <w:rFonts w:ascii="Times New Roman" w:hAnsi="Times New Roman" w:cs="Times New Roman"/>
          <w:sz w:val="22"/>
        </w:rPr>
        <w:tab/>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486.37</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lastRenderedPageBreak/>
        <w:t>400.00</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1200.00</w:t>
      </w:r>
      <w:r w:rsidRPr="002C4B45">
        <w:rPr>
          <w:rFonts w:ascii="Times New Roman" w:hAnsi="Times New Roman" w:cs="Times New Roman"/>
          <w:sz w:val="22"/>
        </w:rPr>
        <w:tab/>
      </w: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2,086.37</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Grand Total            ...        ...        ...        ...        ...        ...</w:t>
      </w:r>
      <w:r w:rsidRPr="002C4B45">
        <w:rPr>
          <w:rFonts w:ascii="Times New Roman" w:hAnsi="Times New Roman" w:cs="Times New Roman"/>
          <w:sz w:val="22"/>
        </w:rPr>
        <w:tab/>
        <w:t>...</w:t>
      </w:r>
      <w:r w:rsidRPr="002C4B45">
        <w:rPr>
          <w:rFonts w:ascii="Times New Roman" w:hAnsi="Times New Roman" w:cs="Times New Roman"/>
          <w:sz w:val="22"/>
        </w:rPr>
        <w:tab/>
        <w:t>2,973.25</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Expenditures:</w:t>
      </w:r>
      <w:r w:rsidRPr="002C4B45">
        <w:rPr>
          <w:rFonts w:ascii="Times New Roman" w:hAnsi="Times New Roman" w:cs="Times New Roman"/>
          <w:sz w:val="22"/>
        </w:rPr>
        <w:tab/>
      </w:r>
      <w:r w:rsidRPr="002C4B45">
        <w:rPr>
          <w:rFonts w:ascii="Times New Roman" w:hAnsi="Times New Roman" w:cs="Times New Roman"/>
          <w:sz w:val="22"/>
        </w:rPr>
        <w:tab/>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Printing 750 Transactions Vol. XVIII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Plates           ...        ...        ...        ...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Notices of Meetings          ...        ...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xml:space="preserve">Photographs for Transactions Vol. XIX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xml:space="preserve">Postage, Stationery, etc     ...        ...        ...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inting 500 Transactions Vol. XIX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Typing</w:t>
      </w:r>
      <w:r w:rsidRPr="002C4B45">
        <w:rPr>
          <w:rFonts w:ascii="Times New Roman" w:hAnsi="Times New Roman" w:cs="Times New Roman"/>
          <w:sz w:val="22"/>
        </w:rPr>
        <w:tab/>
        <w:t>...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w:t>
      </w:r>
      <w:r w:rsidRPr="002C4B45">
        <w:rPr>
          <w:rFonts w:ascii="Times New Roman" w:hAnsi="Times New Roman" w:cs="Times New Roman"/>
          <w:sz w:val="22"/>
        </w:rPr>
        <w:tab/>
      </w:r>
      <w:r w:rsidRPr="002C4B45">
        <w:rPr>
          <w:rFonts w:ascii="Times New Roman" w:hAnsi="Times New Roman" w:cs="Times New Roman"/>
          <w:sz w:val="22"/>
        </w:rPr>
        <w:t>￥</w:t>
      </w:r>
      <w:r w:rsidRPr="002C4B45">
        <w:rPr>
          <w:rFonts w:ascii="Times New Roman" w:hAnsi="Times New Roman" w:cs="Times New Roman"/>
          <w:sz w:val="22"/>
        </w:rPr>
        <w:t>299.00 29.90 6.80 18.00 10.88 19.02 258.00 9.30</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Cataloguing Library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xml:space="preserve">Painting 1.000 labels &amp; 1,000 cards </w:t>
      </w:r>
      <w:r w:rsidRPr="002C4B45">
        <w:rPr>
          <w:rFonts w:ascii="Times New Roman" w:hAnsi="Times New Roman" w:cs="Times New Roman"/>
          <w:sz w:val="22"/>
        </w:rPr>
        <w:tab/>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Card Index Box         ...        ...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Printing 2,100 index cards  ...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Wages...        ...        ...        ...        ...        ...        ...</w:t>
      </w:r>
      <w:r w:rsidRPr="002C4B45">
        <w:rPr>
          <w:rFonts w:ascii="Times New Roman" w:hAnsi="Times New Roman" w:cs="Times New Roman"/>
          <w:sz w:val="22"/>
        </w:rPr>
        <w:tab/>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22.00 7.50</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8.60</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5L26</w:t>
      </w:r>
      <w:r w:rsidRPr="002C4B45">
        <w:rPr>
          <w:rFonts w:ascii="Times New Roman" w:hAnsi="Times New Roman" w:cs="Times New Roman"/>
          <w:sz w:val="22"/>
        </w:rPr>
        <w:tab/>
      </w: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89.35</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Books Purchased for Library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Korean Games         ...        ...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Village Life   ...        ...        ...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Eckardt</w:t>
      </w:r>
      <w:r>
        <w:rPr>
          <w:rFonts w:ascii="Times New Roman" w:hAnsi="Times New Roman" w:cs="Times New Roman"/>
          <w:sz w:val="22"/>
        </w:rPr>
        <w:t>’</w:t>
      </w:r>
      <w:r w:rsidRPr="002C4B45">
        <w:rPr>
          <w:rFonts w:ascii="Times New Roman" w:hAnsi="Times New Roman" w:cs="Times New Roman"/>
          <w:sz w:val="22"/>
        </w:rPr>
        <w:t>s Book on Korean Art       ...        ...        ...</w:t>
      </w:r>
      <w:r w:rsidRPr="002C4B45">
        <w:rPr>
          <w:rFonts w:ascii="Times New Roman" w:hAnsi="Times New Roman" w:cs="Times New Roman"/>
          <w:sz w:val="22"/>
        </w:rPr>
        <w:tab/>
        <w:t>12.50 L60 33.48</w:t>
      </w:r>
      <w:r w:rsidRPr="002C4B45">
        <w:rPr>
          <w:rFonts w:ascii="Times New Roman" w:hAnsi="Times New Roman" w:cs="Times New Roman"/>
          <w:sz w:val="22"/>
        </w:rPr>
        <w:tab/>
        <w:t>47.58</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Books Bound for Library              ...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xml:space="preserve">           Total  ...         ...        ...        ...        ...        ...        ...</w:t>
      </w:r>
      <w:r w:rsidRPr="002C4B45">
        <w:rPr>
          <w:rFonts w:ascii="Times New Roman" w:hAnsi="Times New Roman" w:cs="Times New Roman"/>
          <w:sz w:val="22"/>
        </w:rPr>
        <w:tab/>
        <w:t>...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        ...</w:t>
      </w:r>
      <w:r w:rsidRPr="002C4B45">
        <w:rPr>
          <w:rFonts w:ascii="Times New Roman" w:hAnsi="Times New Roman" w:cs="Times New Roman"/>
          <w:sz w:val="22"/>
        </w:rPr>
        <w:tab/>
        <w:t>8.00 795.33</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Balance oa hand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Current a/c    ...        ...        ...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Fixed Deposit a/c     ...        ...        ...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Reserve a/c    ...        ...        ...        ...        ...        ...</w:t>
      </w:r>
      <w:r w:rsidRPr="002C4B45">
        <w:rPr>
          <w:rFonts w:ascii="Times New Roman" w:hAnsi="Times New Roman" w:cs="Times New Roman"/>
          <w:sz w:val="22"/>
        </w:rPr>
        <w:tab/>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577.92 400.00 1,200.00</w:t>
      </w:r>
      <w:r w:rsidRPr="002C4B45">
        <w:rPr>
          <w:rFonts w:ascii="Times New Roman" w:hAnsi="Times New Roman" w:cs="Times New Roman"/>
          <w:sz w:val="22"/>
        </w:rPr>
        <w:tab/>
      </w: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2,177.92</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Grand Total    ...        ...        ...        ...        ...        ...        ...</w:t>
      </w:r>
      <w:r w:rsidRPr="002C4B45">
        <w:rPr>
          <w:rFonts w:ascii="Times New Roman" w:hAnsi="Times New Roman" w:cs="Times New Roman"/>
          <w:sz w:val="22"/>
        </w:rPr>
        <w:tab/>
        <w:t>...        ...</w:t>
      </w:r>
      <w:r w:rsidRPr="002C4B45">
        <w:rPr>
          <w:rFonts w:ascii="Times New Roman" w:hAnsi="Times New Roman" w:cs="Times New Roman"/>
          <w:sz w:val="22"/>
        </w:rPr>
        <w:tab/>
        <w:t>2,973.25</w:t>
      </w: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Audited and</w:t>
      </w:r>
      <w:r w:rsidRPr="002C4B45">
        <w:rPr>
          <w:rFonts w:ascii="Times New Roman" w:hAnsi="Times New Roman" w:cs="Times New Roman"/>
          <w:sz w:val="22"/>
        </w:rPr>
        <w:tab/>
        <w:t>Respectfully submitted,</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found correct,</w:t>
      </w:r>
      <w:r w:rsidRPr="002C4B45">
        <w:rPr>
          <w:rFonts w:ascii="Times New Roman" w:hAnsi="Times New Roman" w:cs="Times New Roman"/>
          <w:sz w:val="22"/>
        </w:rPr>
        <w:tab/>
        <w:t>Thomas Hgbbs,</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lastRenderedPageBreak/>
        <w:t>April 17, 1931</w:t>
      </w:r>
      <w:r w:rsidRPr="002C4B45">
        <w:rPr>
          <w:rFonts w:ascii="Times New Roman" w:hAnsi="Times New Roman" w:cs="Times New Roman"/>
          <w:sz w:val="22"/>
        </w:rPr>
        <w:tab/>
        <w:t>Hon. Treasurer.</w:t>
      </w:r>
    </w:p>
    <w:p w:rsidR="00FA6548" w:rsidRDefault="00FA6548" w:rsidP="00FA6548">
      <w:pPr>
        <w:wordWrap/>
        <w:rPr>
          <w:rFonts w:ascii="Times New Roman" w:hAnsi="Times New Roman" w:cs="Times New Roman" w:hint="eastAsia"/>
          <w:sz w:val="22"/>
        </w:rPr>
      </w:pPr>
      <w:r w:rsidRPr="002C4B45">
        <w:rPr>
          <w:rFonts w:ascii="Times New Roman" w:hAnsi="Times New Roman" w:cs="Times New Roman"/>
          <w:sz w:val="22"/>
        </w:rPr>
        <w:t>J. E Fisher.</w:t>
      </w:r>
      <w:r>
        <w:rPr>
          <w:rFonts w:ascii="Times New Roman" w:hAnsi="Times New Roman" w:cs="Times New Roman" w:hint="eastAsia"/>
          <w:sz w:val="22"/>
        </w:rPr>
        <w:t xml:space="preserve">  </w:t>
      </w:r>
    </w:p>
    <w:p w:rsidR="00FA6548" w:rsidRDefault="00FA6548" w:rsidP="00FA6548">
      <w:pPr>
        <w:wordWrap/>
        <w:rPr>
          <w:rFonts w:ascii="Times New Roman" w:hAnsi="Times New Roman" w:cs="Times New Roman" w:hint="eastAsia"/>
          <w:sz w:val="22"/>
        </w:rPr>
      </w:pPr>
    </w:p>
    <w:p w:rsidR="00FA6548" w:rsidRDefault="00FA6548" w:rsidP="00FA6548">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191</w:t>
      </w:r>
      <w:r w:rsidRPr="00AF1563">
        <w:rPr>
          <w:rFonts w:ascii="Times New Roman" w:hAnsi="Times New Roman" w:cs="Times New Roman"/>
          <w:sz w:val="22"/>
        </w:rPr>
        <w:t>]</w:t>
      </w:r>
    </w:p>
    <w:p w:rsidR="00FA6548" w:rsidRDefault="00FA6548" w:rsidP="00FA6548">
      <w:pPr>
        <w:wordWrap/>
        <w:rPr>
          <w:rFonts w:ascii="Times New Roman" w:hAnsi="Times New Roman" w:cs="Times New Roman" w:hint="eastAsia"/>
          <w:b/>
          <w:sz w:val="22"/>
        </w:rPr>
      </w:pPr>
      <w:r w:rsidRPr="00725D61">
        <w:rPr>
          <w:rFonts w:ascii="Times New Roman" w:hAnsi="Times New Roman" w:cs="Times New Roman"/>
          <w:b/>
          <w:sz w:val="22"/>
        </w:rPr>
        <w:t>ROYAL ASIATI</w:t>
      </w:r>
      <w:r>
        <w:rPr>
          <w:rFonts w:ascii="Times New Roman" w:hAnsi="Times New Roman" w:cs="Times New Roman" w:hint="eastAsia"/>
          <w:b/>
          <w:sz w:val="22"/>
        </w:rPr>
        <w:t>C</w:t>
      </w:r>
      <w:r w:rsidRPr="00725D61">
        <w:rPr>
          <w:rFonts w:ascii="Times New Roman" w:hAnsi="Times New Roman" w:cs="Times New Roman"/>
          <w:b/>
          <w:sz w:val="22"/>
        </w:rPr>
        <w:t xml:space="preserve"> SOCIETY,</w:t>
      </w:r>
      <w:r>
        <w:rPr>
          <w:rFonts w:ascii="Times New Roman" w:hAnsi="Times New Roman" w:cs="Times New Roman" w:hint="eastAsia"/>
          <w:b/>
          <w:sz w:val="22"/>
        </w:rPr>
        <w:t xml:space="preserve"> </w:t>
      </w:r>
      <w:r>
        <w:rPr>
          <w:rFonts w:ascii="Times New Roman" w:hAnsi="Times New Roman" w:cs="Times New Roman"/>
          <w:b/>
          <w:sz w:val="22"/>
        </w:rPr>
        <w:t>KOREA BRAN</w:t>
      </w:r>
      <w:r>
        <w:rPr>
          <w:rFonts w:ascii="Times New Roman" w:hAnsi="Times New Roman" w:cs="Times New Roman" w:hint="eastAsia"/>
          <w:b/>
          <w:sz w:val="22"/>
        </w:rPr>
        <w:t>C</w:t>
      </w:r>
      <w:r w:rsidRPr="00725D61">
        <w:rPr>
          <w:rFonts w:ascii="Times New Roman" w:hAnsi="Times New Roman" w:cs="Times New Roman"/>
          <w:b/>
          <w:sz w:val="22"/>
        </w:rPr>
        <w:t>H</w:t>
      </w:r>
    </w:p>
    <w:p w:rsidR="00FA6548" w:rsidRPr="00725D61" w:rsidRDefault="00FA6548" w:rsidP="00FA6548">
      <w:pPr>
        <w:wordWrap/>
        <w:rPr>
          <w:rFonts w:ascii="Times New Roman" w:hAnsi="Times New Roman" w:cs="Times New Roman"/>
          <w:b/>
          <w:sz w:val="22"/>
        </w:rPr>
      </w:pPr>
    </w:p>
    <w:p w:rsidR="00FA6548" w:rsidRDefault="00FA6548" w:rsidP="00FA6548">
      <w:pPr>
        <w:wordWrap/>
        <w:rPr>
          <w:rFonts w:ascii="Times New Roman" w:hAnsi="Times New Roman" w:cs="Times New Roman" w:hint="eastAsia"/>
          <w:b/>
          <w:sz w:val="22"/>
        </w:rPr>
      </w:pPr>
      <w:r w:rsidRPr="00725D61">
        <w:rPr>
          <w:rFonts w:ascii="Times New Roman" w:hAnsi="Times New Roman" w:cs="Times New Roman"/>
          <w:b/>
          <w:sz w:val="22"/>
        </w:rPr>
        <w:t>REPORT OP THE LIBRARIAN</w:t>
      </w:r>
    </w:p>
    <w:p w:rsidR="00FA6548" w:rsidRPr="00725D61" w:rsidRDefault="00FA6548" w:rsidP="00FA6548">
      <w:pPr>
        <w:wordWrap/>
        <w:rPr>
          <w:rFonts w:ascii="Times New Roman" w:hAnsi="Times New Roman" w:cs="Times New Roman"/>
          <w:b/>
          <w:sz w:val="22"/>
        </w:rPr>
      </w:pPr>
    </w:p>
    <w:p w:rsidR="00FA6548" w:rsidRDefault="00FA6548" w:rsidP="00FA6548">
      <w:pPr>
        <w:wordWrap/>
        <w:rPr>
          <w:rFonts w:ascii="Times New Roman" w:hAnsi="Times New Roman" w:cs="Times New Roman" w:hint="eastAsia"/>
          <w:sz w:val="22"/>
        </w:rPr>
      </w:pPr>
      <w:r w:rsidRPr="002C4B45">
        <w:rPr>
          <w:rFonts w:ascii="Times New Roman" w:hAnsi="Times New Roman" w:cs="Times New Roman"/>
          <w:sz w:val="22"/>
        </w:rPr>
        <w:t>June 17th, 1931</w:t>
      </w: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In the first place we are glad to report that the library has been moved into its attractive quarters in the new Christian Literature Building. With the comfortable chairs and tables that have been provided members will probably find a visit to the library more pleasant and satisfactory than in former years. During the past year there has been some activity carried on in connection with the library, and the following items are considered worth reporting.</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MARKING, CATALOGUING, Etc.</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A society book-plate has been made and all books belonging to the library have had this mark pasted on the inside of the front cover. This plate shows the serial and catalogue numbers of the book, the date of acquisition, and the source, (gift or purchase). On the inside of the back cover is a paper pocket containing a card. This card is to be signed and left in file in the library when a book is taken out</w:t>
      </w:r>
    </w:p>
    <w:p w:rsidR="00FA6548" w:rsidRDefault="00FA6548" w:rsidP="00FA6548">
      <w:pPr>
        <w:wordWrap/>
        <w:ind w:firstLineChars="400" w:firstLine="880"/>
        <w:rPr>
          <w:rFonts w:ascii="Times New Roman" w:hAnsi="Times New Roman" w:cs="Times New Roman" w:hint="eastAsia"/>
          <w:sz w:val="22"/>
        </w:rPr>
      </w:pPr>
      <w:r w:rsidRPr="002C4B45">
        <w:rPr>
          <w:rFonts w:ascii="Times New Roman" w:hAnsi="Times New Roman" w:cs="Times New Roman"/>
          <w:sz w:val="22"/>
        </w:rPr>
        <w:t>An oak filing cabinet holding 2,000 index cards has been made and a card catalogue has been made of all the books and periodicals now owned by the library. The books are catalogued both by titles and authors, and numbered in accordance with a simple system which was devised to meet the needs of the library. In addition to the card catalogue there is an alphabetical list of all the books and publications owned by the society.</w:t>
      </w:r>
    </w:p>
    <w:p w:rsidR="00FA6548" w:rsidRPr="002C4B45" w:rsidRDefault="00FA6548" w:rsidP="00FA6548">
      <w:pPr>
        <w:wordWrap/>
        <w:ind w:firstLineChars="400" w:firstLine="880"/>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NEW BOOKS ACQUIRED DURING THE PAST YEAR</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1. A History of Korean Art.</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By Andreas Eckart</w:t>
      </w:r>
      <w:r w:rsidRPr="002C4B45">
        <w:rPr>
          <w:rFonts w:ascii="Times New Roman" w:hAnsi="Times New Roman" w:cs="Times New Roman"/>
          <w:sz w:val="22"/>
        </w:rPr>
        <w:tab/>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Purchased.</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2. Through Eastern Windows, Keith.</w:t>
      </w:r>
      <w:r w:rsidRPr="002C4B45">
        <w:rPr>
          <w:rFonts w:ascii="Times New Roman" w:hAnsi="Times New Roman" w:cs="Times New Roman"/>
          <w:sz w:val="22"/>
        </w:rPr>
        <w:tab/>
        <w:t>Gift of Author.</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3. History of Modern Education in Korea,</w:t>
      </w:r>
    </w:p>
    <w:p w:rsidR="00FA6548" w:rsidRDefault="00FA6548" w:rsidP="00FA6548">
      <w:pPr>
        <w:wordWrap/>
        <w:rPr>
          <w:rFonts w:ascii="Times New Roman" w:hAnsi="Times New Roman" w:cs="Times New Roman"/>
          <w:sz w:val="22"/>
        </w:rPr>
      </w:pPr>
      <w:r w:rsidRPr="002C4B45">
        <w:rPr>
          <w:rFonts w:ascii="Times New Roman" w:hAnsi="Times New Roman" w:cs="Times New Roman"/>
          <w:sz w:val="22"/>
        </w:rPr>
        <w:t>By H. H. Underwood. (2 copies)</w:t>
      </w:r>
      <w:r w:rsidRPr="002C4B45">
        <w:rPr>
          <w:rFonts w:ascii="Times New Roman" w:hAnsi="Times New Roman" w:cs="Times New Roman"/>
          <w:sz w:val="22"/>
        </w:rPr>
        <w:tab/>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192</w:t>
      </w:r>
      <w:r w:rsidRPr="00AF1563">
        <w:rPr>
          <w:rFonts w:ascii="Times New Roman" w:hAnsi="Times New Roman" w:cs="Times New Roman"/>
          <w:sz w:val="22"/>
        </w:rPr>
        <w:t>]</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4.</w:t>
      </w:r>
      <w:r>
        <w:rPr>
          <w:rFonts w:ascii="Times New Roman" w:hAnsi="Times New Roman" w:cs="Times New Roman" w:hint="eastAsia"/>
          <w:sz w:val="22"/>
        </w:rPr>
        <w:t xml:space="preserve"> </w:t>
      </w:r>
      <w:r w:rsidRPr="002C4B45">
        <w:rPr>
          <w:rFonts w:ascii="Times New Roman" w:hAnsi="Times New Roman" w:cs="Times New Roman"/>
          <w:sz w:val="22"/>
        </w:rPr>
        <w:t>Democracy and Mission Education in</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Korea. By J. E. Fisher.</w:t>
      </w:r>
      <w:r w:rsidRPr="002C4B45">
        <w:rPr>
          <w:rFonts w:ascii="Times New Roman" w:hAnsi="Times New Roman" w:cs="Times New Roman"/>
          <w:sz w:val="22"/>
        </w:rPr>
        <w:tab/>
        <w:t>Gift of Author.</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5.</w:t>
      </w:r>
      <w:r>
        <w:rPr>
          <w:rFonts w:ascii="Times New Roman" w:hAnsi="Times New Roman" w:cs="Times New Roman" w:hint="eastAsia"/>
          <w:sz w:val="22"/>
        </w:rPr>
        <w:t xml:space="preserve"> </w:t>
      </w:r>
      <w:r w:rsidRPr="002C4B45">
        <w:rPr>
          <w:rFonts w:ascii="Times New Roman" w:hAnsi="Times New Roman" w:cs="Times New Roman"/>
          <w:sz w:val="22"/>
        </w:rPr>
        <w:t>The Korean Conspiracy Trial</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By the Special Correspondent of the</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Japan Chronicle.</w:t>
      </w:r>
      <w:r w:rsidRPr="002C4B45">
        <w:rPr>
          <w:rFonts w:ascii="Times New Roman" w:hAnsi="Times New Roman" w:cs="Times New Roman"/>
          <w:sz w:val="22"/>
        </w:rPr>
        <w:tab/>
        <w:t xml:space="preserve">  Gift of N. C. Whittemore.</w:t>
      </w:r>
    </w:p>
    <w:p w:rsidR="00FA6548" w:rsidRPr="002C4B45" w:rsidRDefault="00FA6548" w:rsidP="00FA6548">
      <w:pPr>
        <w:wordWrap/>
        <w:rPr>
          <w:rFonts w:ascii="Times New Roman" w:hAnsi="Times New Roman" w:cs="Times New Roman"/>
          <w:sz w:val="22"/>
        </w:rPr>
      </w:pPr>
      <w:r>
        <w:rPr>
          <w:rFonts w:ascii="Times New Roman" w:hAnsi="Times New Roman" w:cs="Times New Roman"/>
          <w:sz w:val="22"/>
        </w:rPr>
        <w:t>6</w:t>
      </w:r>
      <w:r w:rsidRPr="002C4B45">
        <w:rPr>
          <w:rFonts w:ascii="Times New Roman" w:hAnsi="Times New Roman" w:cs="Times New Roman"/>
          <w:sz w:val="22"/>
        </w:rPr>
        <w:t>.</w:t>
      </w:r>
      <w:r>
        <w:rPr>
          <w:rFonts w:ascii="Times New Roman" w:hAnsi="Times New Roman" w:cs="Times New Roman" w:hint="eastAsia"/>
          <w:sz w:val="22"/>
        </w:rPr>
        <w:t xml:space="preserve"> </w:t>
      </w:r>
      <w:r w:rsidRPr="002C4B45">
        <w:rPr>
          <w:rFonts w:ascii="Times New Roman" w:hAnsi="Times New Roman" w:cs="Times New Roman"/>
          <w:sz w:val="22"/>
        </w:rPr>
        <w:t>Japan and The United States.</w:t>
      </w:r>
      <w:r>
        <w:rPr>
          <w:rFonts w:ascii="Times New Roman" w:hAnsi="Times New Roman" w:cs="Times New Roman" w:hint="eastAsia"/>
          <w:sz w:val="22"/>
        </w:rPr>
        <w:t xml:space="preserve"> </w:t>
      </w:r>
      <w:r w:rsidRPr="002C4B45">
        <w:rPr>
          <w:rFonts w:ascii="Times New Roman" w:hAnsi="Times New Roman" w:cs="Times New Roman"/>
          <w:sz w:val="22"/>
        </w:rPr>
        <w:t>By Payson J. Treat.</w:t>
      </w:r>
      <w:r w:rsidRPr="002C4B45">
        <w:rPr>
          <w:rFonts w:ascii="Times New Roman" w:hAnsi="Times New Roman" w:cs="Times New Roman"/>
          <w:sz w:val="22"/>
        </w:rPr>
        <w:tab/>
      </w:r>
    </w:p>
    <w:p w:rsidR="00FA6548" w:rsidRDefault="00FA6548" w:rsidP="00FA6548">
      <w:pPr>
        <w:wordWrap/>
        <w:rPr>
          <w:rFonts w:ascii="Times New Roman" w:hAnsi="Times New Roman" w:cs="Times New Roman" w:hint="eastAsia"/>
          <w:sz w:val="22"/>
        </w:rPr>
      </w:pPr>
      <w:r w:rsidRPr="002C4B45">
        <w:rPr>
          <w:rFonts w:ascii="Times New Roman" w:hAnsi="Times New Roman" w:cs="Times New Roman"/>
          <w:sz w:val="22"/>
        </w:rPr>
        <w:t>7</w:t>
      </w:r>
      <w:r>
        <w:rPr>
          <w:rFonts w:ascii="Times New Roman" w:hAnsi="Times New Roman" w:cs="Times New Roman" w:hint="eastAsia"/>
          <w:sz w:val="22"/>
        </w:rPr>
        <w:t xml:space="preserve">. </w:t>
      </w:r>
      <w:r w:rsidRPr="002C4B45">
        <w:rPr>
          <w:rFonts w:ascii="Times New Roman" w:hAnsi="Times New Roman" w:cs="Times New Roman"/>
          <w:sz w:val="22"/>
        </w:rPr>
        <w:t>The Truth about Korea.</w:t>
      </w:r>
      <w:r>
        <w:rPr>
          <w:rFonts w:ascii="Times New Roman" w:hAnsi="Times New Roman" w:cs="Times New Roman" w:hint="eastAsia"/>
          <w:sz w:val="22"/>
        </w:rPr>
        <w:t xml:space="preserve"> </w:t>
      </w:r>
      <w:r w:rsidRPr="002C4B45">
        <w:rPr>
          <w:rFonts w:ascii="Times New Roman" w:hAnsi="Times New Roman" w:cs="Times New Roman"/>
          <w:sz w:val="22"/>
        </w:rPr>
        <w:t xml:space="preserve">By Carlton W. Kendall.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8. The Story of Japan.</w:t>
      </w:r>
      <w:r>
        <w:rPr>
          <w:rFonts w:ascii="Times New Roman" w:hAnsi="Times New Roman" w:cs="Times New Roman" w:hint="eastAsia"/>
          <w:sz w:val="22"/>
        </w:rPr>
        <w:t xml:space="preserve"> </w:t>
      </w:r>
      <w:r w:rsidRPr="002C4B45">
        <w:rPr>
          <w:rFonts w:ascii="Times New Roman" w:hAnsi="Times New Roman" w:cs="Times New Roman"/>
          <w:sz w:val="22"/>
        </w:rPr>
        <w:t>By David Murray.</w:t>
      </w:r>
      <w:r w:rsidRPr="002C4B45">
        <w:rPr>
          <w:rFonts w:ascii="Times New Roman" w:hAnsi="Times New Roman" w:cs="Times New Roman"/>
          <w:sz w:val="22"/>
        </w:rPr>
        <w:tab/>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9. Korean Games.</w:t>
      </w:r>
      <w:r>
        <w:rPr>
          <w:rFonts w:ascii="Times New Roman" w:hAnsi="Times New Roman" w:cs="Times New Roman" w:hint="eastAsia"/>
          <w:sz w:val="22"/>
        </w:rPr>
        <w:t xml:space="preserve"> </w:t>
      </w:r>
      <w:r w:rsidRPr="002C4B45">
        <w:rPr>
          <w:rFonts w:ascii="Times New Roman" w:hAnsi="Times New Roman" w:cs="Times New Roman"/>
          <w:sz w:val="22"/>
        </w:rPr>
        <w:t>Purchased.</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10.</w:t>
      </w:r>
      <w:r>
        <w:rPr>
          <w:rFonts w:ascii="Times New Roman" w:hAnsi="Times New Roman" w:cs="Times New Roman" w:hint="eastAsia"/>
          <w:sz w:val="22"/>
        </w:rPr>
        <w:t xml:space="preserve"> </w:t>
      </w:r>
      <w:r w:rsidRPr="002C4B45">
        <w:rPr>
          <w:rFonts w:ascii="Times New Roman" w:hAnsi="Times New Roman" w:cs="Times New Roman"/>
          <w:sz w:val="22"/>
        </w:rPr>
        <w:t>Village Life in Korea. By J. Robe</w:t>
      </w:r>
      <w:r>
        <w:rPr>
          <w:rFonts w:ascii="Times New Roman" w:hAnsi="Times New Roman" w:cs="Times New Roman"/>
          <w:sz w:val="22"/>
        </w:rPr>
        <w:t xml:space="preserve">rt Moose.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11.</w:t>
      </w:r>
      <w:r>
        <w:rPr>
          <w:rFonts w:ascii="Times New Roman" w:hAnsi="Times New Roman" w:cs="Times New Roman" w:hint="eastAsia"/>
          <w:sz w:val="22"/>
        </w:rPr>
        <w:t xml:space="preserve"> </w:t>
      </w:r>
      <w:r w:rsidRPr="002C4B45">
        <w:rPr>
          <w:rFonts w:ascii="Times New Roman" w:hAnsi="Times New Roman" w:cs="Times New Roman"/>
          <w:sz w:val="22"/>
        </w:rPr>
        <w:t>The Long White Mountain. By H. E. M. James.</w:t>
      </w:r>
      <w:r>
        <w:rPr>
          <w:rFonts w:ascii="Times New Roman" w:hAnsi="Times New Roman" w:cs="Times New Roman" w:hint="eastAsia"/>
          <w:sz w:val="22"/>
        </w:rPr>
        <w:t xml:space="preserve"> </w:t>
      </w:r>
    </w:p>
    <w:p w:rsidR="00FA6548" w:rsidRDefault="00FA6548" w:rsidP="00FA6548">
      <w:pPr>
        <w:wordWrap/>
        <w:rPr>
          <w:rFonts w:ascii="Times New Roman" w:hAnsi="Times New Roman" w:cs="Times New Roman" w:hint="eastAsia"/>
          <w:sz w:val="22"/>
        </w:rPr>
      </w:pPr>
      <w:r w:rsidRPr="002C4B45">
        <w:rPr>
          <w:rFonts w:ascii="Times New Roman" w:hAnsi="Times New Roman" w:cs="Times New Roman"/>
          <w:sz w:val="22"/>
        </w:rPr>
        <w:t>12.</w:t>
      </w:r>
      <w:r>
        <w:rPr>
          <w:rFonts w:ascii="Times New Roman" w:hAnsi="Times New Roman" w:cs="Times New Roman" w:hint="eastAsia"/>
          <w:sz w:val="22"/>
        </w:rPr>
        <w:t xml:space="preserve"> </w:t>
      </w:r>
      <w:r w:rsidRPr="002C4B45">
        <w:rPr>
          <w:rFonts w:ascii="Times New Roman" w:hAnsi="Times New Roman" w:cs="Times New Roman"/>
          <w:sz w:val="22"/>
        </w:rPr>
        <w:t>History of</w:t>
      </w:r>
      <w:r>
        <w:rPr>
          <w:rFonts w:ascii="Times New Roman" w:hAnsi="Times New Roman" w:cs="Times New Roman"/>
          <w:sz w:val="22"/>
        </w:rPr>
        <w:t xml:space="preserve"> Korea. By J. S. Gale.   </w:t>
      </w:r>
    </w:p>
    <w:p w:rsidR="00FA6548" w:rsidRPr="002C4B45" w:rsidRDefault="00FA6548" w:rsidP="00FA6548">
      <w:pPr>
        <w:wordWrap/>
        <w:rPr>
          <w:rFonts w:ascii="Times New Roman" w:hAnsi="Times New Roman" w:cs="Times New Roman"/>
          <w:sz w:val="22"/>
        </w:rPr>
      </w:pP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EXCHANGES</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We are now receiving the following publications in exchange for our own Transactions : ─</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1.</w:t>
      </w:r>
      <w:r>
        <w:rPr>
          <w:rFonts w:ascii="Times New Roman" w:hAnsi="Times New Roman" w:cs="Times New Roman" w:hint="eastAsia"/>
          <w:sz w:val="22"/>
        </w:rPr>
        <w:t xml:space="preserve"> </w:t>
      </w:r>
      <w:r w:rsidRPr="002C4B45">
        <w:rPr>
          <w:rFonts w:ascii="Times New Roman" w:hAnsi="Times New Roman" w:cs="Times New Roman"/>
          <w:sz w:val="22"/>
        </w:rPr>
        <w:t>Journal Asiatique, 13 Rue Jacob Paris  (Dec. 1929)</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2.</w:t>
      </w:r>
      <w:r>
        <w:rPr>
          <w:rFonts w:ascii="Times New Roman" w:hAnsi="Times New Roman" w:cs="Times New Roman" w:hint="eastAsia"/>
          <w:sz w:val="22"/>
        </w:rPr>
        <w:t xml:space="preserve"> </w:t>
      </w:r>
      <w:r w:rsidRPr="002C4B45">
        <w:rPr>
          <w:rFonts w:ascii="Times New Roman" w:hAnsi="Times New Roman" w:cs="Times New Roman"/>
          <w:sz w:val="22"/>
        </w:rPr>
        <w:t>The American Oriental Society. Yale University</w:t>
      </w:r>
      <w:r>
        <w:rPr>
          <w:rFonts w:ascii="Times New Roman" w:hAnsi="Times New Roman" w:cs="Times New Roman" w:hint="eastAsia"/>
          <w:sz w:val="22"/>
        </w:rPr>
        <w:t xml:space="preserve"> </w:t>
      </w:r>
      <w:r w:rsidRPr="002C4B45">
        <w:rPr>
          <w:rFonts w:ascii="Times New Roman" w:hAnsi="Times New Roman" w:cs="Times New Roman"/>
          <w:sz w:val="22"/>
        </w:rPr>
        <w:t>Press, New Haven, Conn. U. S. A. (June 1930)</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3.</w:t>
      </w:r>
      <w:r>
        <w:rPr>
          <w:rFonts w:ascii="Times New Roman" w:hAnsi="Times New Roman" w:cs="Times New Roman" w:hint="eastAsia"/>
          <w:sz w:val="22"/>
        </w:rPr>
        <w:t xml:space="preserve"> </w:t>
      </w:r>
      <w:r w:rsidRPr="002C4B45">
        <w:rPr>
          <w:rFonts w:ascii="Times New Roman" w:hAnsi="Times New Roman" w:cs="Times New Roman"/>
          <w:sz w:val="22"/>
        </w:rPr>
        <w:t>American Philosophical Society. 104 South</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Filth Stre</w:t>
      </w:r>
      <w:r>
        <w:rPr>
          <w:rFonts w:ascii="Times New Roman" w:hAnsi="Times New Roman" w:cs="Times New Roman"/>
          <w:sz w:val="22"/>
        </w:rPr>
        <w:t>et, Philadelphia, Pa., U. S. A.</w:t>
      </w:r>
      <w:r>
        <w:rPr>
          <w:rFonts w:ascii="Times New Roman" w:hAnsi="Times New Roman" w:cs="Times New Roman" w:hint="eastAsia"/>
          <w:sz w:val="22"/>
        </w:rPr>
        <w:t xml:space="preserve"> </w:t>
      </w:r>
      <w:r w:rsidRPr="002C4B45">
        <w:rPr>
          <w:rFonts w:ascii="Times New Roman" w:hAnsi="Times New Roman" w:cs="Times New Roman"/>
          <w:sz w:val="22"/>
        </w:rPr>
        <w:t>(1930)</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4.</w:t>
      </w:r>
      <w:r>
        <w:rPr>
          <w:rFonts w:ascii="Times New Roman" w:hAnsi="Times New Roman" w:cs="Times New Roman" w:hint="eastAsia"/>
          <w:sz w:val="22"/>
        </w:rPr>
        <w:t xml:space="preserve"> </w:t>
      </w:r>
      <w:r w:rsidRPr="002C4B45">
        <w:rPr>
          <w:rFonts w:ascii="Times New Roman" w:hAnsi="Times New Roman" w:cs="Times New Roman"/>
          <w:sz w:val="22"/>
        </w:rPr>
        <w:t>Geographical Journal. Royal Geographical</w:t>
      </w:r>
      <w:r>
        <w:rPr>
          <w:rFonts w:ascii="Times New Roman" w:hAnsi="Times New Roman" w:cs="Times New Roman" w:hint="eastAsia"/>
          <w:sz w:val="22"/>
        </w:rPr>
        <w:t xml:space="preserve"> </w:t>
      </w:r>
      <w:r w:rsidRPr="002C4B45">
        <w:rPr>
          <w:rFonts w:ascii="Times New Roman" w:hAnsi="Times New Roman" w:cs="Times New Roman"/>
          <w:sz w:val="22"/>
        </w:rPr>
        <w:t>Society, Kensington Gore, London, S. W. 7.</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lastRenderedPageBreak/>
        <w:t>5.</w:t>
      </w:r>
      <w:r>
        <w:rPr>
          <w:rFonts w:ascii="Times New Roman" w:hAnsi="Times New Roman" w:cs="Times New Roman" w:hint="eastAsia"/>
          <w:sz w:val="22"/>
        </w:rPr>
        <w:t xml:space="preserve"> </w:t>
      </w:r>
      <w:r>
        <w:rPr>
          <w:rFonts w:ascii="Times New Roman" w:hAnsi="Times New Roman" w:cs="Times New Roman"/>
          <w:sz w:val="22"/>
        </w:rPr>
        <w:t>Geographical Review.</w:t>
      </w:r>
      <w:r w:rsidRPr="002C4B45">
        <w:rPr>
          <w:rFonts w:ascii="Times New Roman" w:hAnsi="Times New Roman" w:cs="Times New Roman"/>
          <w:sz w:val="22"/>
        </w:rPr>
        <w:t xml:space="preserve"> Ame</w:t>
      </w:r>
      <w:r>
        <w:rPr>
          <w:rFonts w:ascii="Times New Roman" w:hAnsi="Times New Roman" w:cs="Times New Roman" w:hint="eastAsia"/>
          <w:sz w:val="22"/>
        </w:rPr>
        <w:t>rican</w:t>
      </w:r>
      <w:r w:rsidRPr="002C4B45">
        <w:rPr>
          <w:rFonts w:ascii="Times New Roman" w:hAnsi="Times New Roman" w:cs="Times New Roman"/>
          <w:sz w:val="22"/>
        </w:rPr>
        <w:t xml:space="preserve"> Geog. Society, of New York,</w:t>
      </w:r>
      <w:r>
        <w:rPr>
          <w:rFonts w:ascii="Times New Roman" w:hAnsi="Times New Roman" w:cs="Times New Roman" w:hint="eastAsia"/>
          <w:sz w:val="22"/>
        </w:rPr>
        <w:t xml:space="preserve"> </w:t>
      </w:r>
      <w:r w:rsidRPr="002C4B45">
        <w:rPr>
          <w:rFonts w:ascii="Times New Roman" w:hAnsi="Times New Roman" w:cs="Times New Roman"/>
          <w:sz w:val="22"/>
        </w:rPr>
        <w:t>Broadway at 156 St., N. Y. C. U. S. A.   (Jan. 1931)</w:t>
      </w:r>
    </w:p>
    <w:p w:rsidR="00FA6548" w:rsidRPr="002C4B45" w:rsidRDefault="00FA6548" w:rsidP="00FA6548">
      <w:pPr>
        <w:wordWrap/>
        <w:rPr>
          <w:rFonts w:ascii="Times New Roman" w:hAnsi="Times New Roman" w:cs="Times New Roman"/>
          <w:sz w:val="22"/>
        </w:rPr>
      </w:pPr>
      <w:r>
        <w:rPr>
          <w:rFonts w:ascii="Times New Roman" w:hAnsi="Times New Roman" w:cs="Times New Roman" w:hint="eastAsia"/>
          <w:sz w:val="22"/>
        </w:rPr>
        <w:t>6</w:t>
      </w:r>
      <w:r w:rsidRPr="002C4B45">
        <w:rPr>
          <w:rFonts w:ascii="Times New Roman" w:hAnsi="Times New Roman" w:cs="Times New Roman"/>
          <w:sz w:val="22"/>
        </w:rPr>
        <w:t>.</w:t>
      </w:r>
      <w:r>
        <w:rPr>
          <w:rFonts w:ascii="Times New Roman" w:hAnsi="Times New Roman" w:cs="Times New Roman" w:hint="eastAsia"/>
          <w:sz w:val="22"/>
        </w:rPr>
        <w:t xml:space="preserve"> </w:t>
      </w:r>
      <w:r w:rsidRPr="002C4B45">
        <w:rPr>
          <w:rFonts w:ascii="Times New Roman" w:hAnsi="Times New Roman" w:cs="Times New Roman"/>
          <w:sz w:val="22"/>
        </w:rPr>
        <w:t>Bulletin of the Geological Institute of</w:t>
      </w:r>
      <w:r>
        <w:rPr>
          <w:rFonts w:ascii="Times New Roman" w:hAnsi="Times New Roman" w:cs="Times New Roman" w:hint="eastAsia"/>
          <w:sz w:val="22"/>
        </w:rPr>
        <w:t xml:space="preserve"> </w:t>
      </w:r>
      <w:r w:rsidRPr="002C4B45">
        <w:rPr>
          <w:rFonts w:ascii="Times New Roman" w:hAnsi="Times New Roman" w:cs="Times New Roman"/>
          <w:sz w:val="22"/>
        </w:rPr>
        <w:t>Sweden, University of Upsula, Sweden.</w:t>
      </w:r>
      <w:r w:rsidRPr="002C4B45">
        <w:rPr>
          <w:rFonts w:ascii="Times New Roman" w:hAnsi="Times New Roman" w:cs="Times New Roman"/>
          <w:sz w:val="22"/>
        </w:rPr>
        <w:tab/>
        <w:t>(1930)</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7. Journal of the Ceylon Branch of the Royal</w:t>
      </w:r>
      <w:r>
        <w:rPr>
          <w:rFonts w:ascii="Times New Roman" w:hAnsi="Times New Roman" w:cs="Times New Roman" w:hint="eastAsia"/>
          <w:sz w:val="22"/>
        </w:rPr>
        <w:t xml:space="preserve"> </w:t>
      </w:r>
      <w:r w:rsidRPr="002C4B45">
        <w:rPr>
          <w:rFonts w:ascii="Times New Roman" w:hAnsi="Times New Roman" w:cs="Times New Roman"/>
          <w:sz w:val="22"/>
        </w:rPr>
        <w:t>Asiatic Society. Ceylon Branch of the</w:t>
      </w:r>
      <w:r>
        <w:rPr>
          <w:rFonts w:ascii="Times New Roman" w:hAnsi="Times New Roman" w:cs="Times New Roman" w:hint="eastAsia"/>
          <w:sz w:val="22"/>
        </w:rPr>
        <w:t xml:space="preserve"> </w:t>
      </w:r>
      <w:r w:rsidRPr="002C4B45">
        <w:rPr>
          <w:rFonts w:ascii="Times New Roman" w:hAnsi="Times New Roman" w:cs="Times New Roman"/>
          <w:sz w:val="22"/>
        </w:rPr>
        <w:t>R. A. S. Colombo, Ceylon.</w:t>
      </w:r>
      <w:r w:rsidRPr="002C4B45">
        <w:rPr>
          <w:rFonts w:ascii="Times New Roman" w:hAnsi="Times New Roman" w:cs="Times New Roman"/>
          <w:sz w:val="22"/>
        </w:rPr>
        <w:tab/>
        <w:t>(1930)</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8.</w:t>
      </w:r>
      <w:r>
        <w:rPr>
          <w:rFonts w:ascii="Times New Roman" w:hAnsi="Times New Roman" w:cs="Times New Roman" w:hint="eastAsia"/>
          <w:sz w:val="22"/>
        </w:rPr>
        <w:t xml:space="preserve"> </w:t>
      </w:r>
      <w:r w:rsidRPr="002C4B45">
        <w:rPr>
          <w:rFonts w:ascii="Times New Roman" w:hAnsi="Times New Roman" w:cs="Times New Roman"/>
          <w:sz w:val="22"/>
        </w:rPr>
        <w:t>Journal of the Bombay Branch of the R. A. S.</w:t>
      </w:r>
      <w:r>
        <w:rPr>
          <w:rFonts w:ascii="Times New Roman" w:hAnsi="Times New Roman" w:cs="Times New Roman" w:hint="eastAsia"/>
          <w:sz w:val="22"/>
        </w:rPr>
        <w:t xml:space="preserve"> </w:t>
      </w:r>
      <w:r w:rsidRPr="002C4B45">
        <w:rPr>
          <w:rFonts w:ascii="Times New Roman" w:hAnsi="Times New Roman" w:cs="Times New Roman"/>
          <w:sz w:val="22"/>
        </w:rPr>
        <w:t>Bombay, India</w:t>
      </w:r>
      <w:r w:rsidRPr="002C4B45">
        <w:rPr>
          <w:rFonts w:ascii="Times New Roman" w:hAnsi="Times New Roman" w:cs="Times New Roman"/>
          <w:sz w:val="22"/>
        </w:rPr>
        <w:tab/>
        <w:t>(1927)</w:t>
      </w:r>
    </w:p>
    <w:p w:rsidR="00FA6548" w:rsidRDefault="00FA6548" w:rsidP="00FA6548">
      <w:pPr>
        <w:wordWrap/>
        <w:rPr>
          <w:rFonts w:ascii="Times New Roman" w:hAnsi="Times New Roman" w:cs="Times New Roman"/>
          <w:sz w:val="22"/>
        </w:rPr>
      </w:pPr>
      <w:r w:rsidRPr="002C4B45">
        <w:rPr>
          <w:rFonts w:ascii="Times New Roman" w:hAnsi="Times New Roman" w:cs="Times New Roman"/>
          <w:sz w:val="22"/>
        </w:rPr>
        <w:t>9.</w:t>
      </w:r>
      <w:r>
        <w:rPr>
          <w:rFonts w:ascii="Times New Roman" w:hAnsi="Times New Roman" w:cs="Times New Roman" w:hint="eastAsia"/>
          <w:sz w:val="22"/>
        </w:rPr>
        <w:t xml:space="preserve"> </w:t>
      </w:r>
      <w:r w:rsidRPr="002C4B45">
        <w:rPr>
          <w:rFonts w:ascii="Times New Roman" w:hAnsi="Times New Roman" w:cs="Times New Roman"/>
          <w:sz w:val="22"/>
        </w:rPr>
        <w:t>Transactions of the Asiatic Society of Japan, Tokyo.</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193</w:t>
      </w:r>
      <w:r w:rsidRPr="00AF1563">
        <w:rPr>
          <w:rFonts w:ascii="Times New Roman" w:hAnsi="Times New Roman" w:cs="Times New Roman"/>
          <w:sz w:val="22"/>
        </w:rPr>
        <w:t>]</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10. Journal of the North China Branch cf the R. A. S.</w:t>
      </w:r>
      <w:r>
        <w:rPr>
          <w:rFonts w:ascii="Times New Roman" w:hAnsi="Times New Roman" w:cs="Times New Roman" w:hint="eastAsia"/>
          <w:sz w:val="22"/>
        </w:rPr>
        <w:t xml:space="preserve"> </w:t>
      </w:r>
      <w:r w:rsidRPr="002C4B45">
        <w:rPr>
          <w:rFonts w:ascii="Times New Roman" w:hAnsi="Times New Roman" w:cs="Times New Roman"/>
          <w:sz w:val="22"/>
        </w:rPr>
        <w:t>Shanghai.</w:t>
      </w:r>
    </w:p>
    <w:p w:rsidR="00FA6548" w:rsidRPr="002C4B45" w:rsidRDefault="00FA6548" w:rsidP="00FA6548">
      <w:pPr>
        <w:wordWrap/>
        <w:rPr>
          <w:rFonts w:ascii="Times New Roman" w:hAnsi="Times New Roman" w:cs="Times New Roman"/>
          <w:sz w:val="22"/>
        </w:rPr>
      </w:pPr>
      <w:r w:rsidRPr="002C4B45">
        <w:rPr>
          <w:rFonts w:ascii="Times New Roman" w:hAnsi="Times New Roman" w:cs="Times New Roman"/>
          <w:sz w:val="22"/>
        </w:rPr>
        <w:t>11. Bulletin of the Smithsonian Institute, Washington,</w:t>
      </w:r>
      <w:r>
        <w:rPr>
          <w:rFonts w:ascii="Times New Roman" w:hAnsi="Times New Roman" w:cs="Times New Roman" w:hint="eastAsia"/>
          <w:sz w:val="22"/>
        </w:rPr>
        <w:t xml:space="preserve"> </w:t>
      </w:r>
      <w:r w:rsidRPr="002C4B45">
        <w:rPr>
          <w:rFonts w:ascii="Times New Roman" w:hAnsi="Times New Roman" w:cs="Times New Roman"/>
          <w:sz w:val="22"/>
        </w:rPr>
        <w:t>D. C., U. S. A.</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NEW BOOK CASES</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New oak book cases have been bought for the Society</w:t>
      </w:r>
      <w:r>
        <w:rPr>
          <w:rFonts w:ascii="Times New Roman" w:hAnsi="Times New Roman" w:cs="Times New Roman"/>
          <w:sz w:val="22"/>
        </w:rPr>
        <w:t>’</w:t>
      </w:r>
      <w:r w:rsidRPr="002C4B45">
        <w:rPr>
          <w:rFonts w:ascii="Times New Roman" w:hAnsi="Times New Roman" w:cs="Times New Roman"/>
          <w:sz w:val="22"/>
        </w:rPr>
        <w:t>s library and the books and periodicals have been transferred to these cases in the Board Room of the Christian Literature Building.</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RECOMMENDATIONS :</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1. That an annual appropriation be made from the funds of</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the Society for the use of the Librarian for buying books, binding periodicals, and employing clerical help when necessary.</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2.</w:t>
      </w:r>
      <w:r w:rsidRPr="002C4B45">
        <w:rPr>
          <w:rFonts w:ascii="Times New Roman" w:hAnsi="Times New Roman" w:cs="Times New Roman"/>
          <w:sz w:val="22"/>
        </w:rPr>
        <w:tab/>
        <w:t>That a complete set of our own Transactions be bound in</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half leather and placed in the library. In order to do this a canvas of the members should be made to secure numbers of the Transactions which are now missing from the library.</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3.</w:t>
      </w:r>
      <w:r w:rsidRPr="002C4B45">
        <w:rPr>
          <w:rFonts w:ascii="Times New Roman" w:hAnsi="Times New Roman" w:cs="Times New Roman"/>
          <w:sz w:val="22"/>
        </w:rPr>
        <w:tab/>
        <w:t>That all members who have in their possession periodical</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 xml:space="preserve">              publications which the Society has secured by ex-</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 xml:space="preserve">              change, return them to the library. and that the</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 xml:space="preserve">              Librarian then have all such publications bound be-</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 xml:space="preserve">              fore letting them out again to members.</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4. That members of the Society, and others of the com-</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 xml:space="preserve">            munity, who have books on Oriental subjects, which</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 xml:space="preserve">            they are willing to give away, be requested to donate</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 xml:space="preserve">            them to the Royal Asiatic Society Library, Korea</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 xml:space="preserve">            Branch.</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Respectfully submitted,</w:t>
      </w:r>
    </w:p>
    <w:p w:rsidR="00FA6548" w:rsidRPr="002C4B45" w:rsidRDefault="00FA6548" w:rsidP="00FA6548">
      <w:pPr>
        <w:wordWrap/>
        <w:ind w:firstLineChars="400" w:firstLine="880"/>
        <w:rPr>
          <w:rFonts w:ascii="Times New Roman" w:hAnsi="Times New Roman" w:cs="Times New Roman"/>
          <w:sz w:val="22"/>
        </w:rPr>
      </w:pPr>
      <w:r w:rsidRPr="002C4B45">
        <w:rPr>
          <w:rFonts w:ascii="Times New Roman" w:hAnsi="Times New Roman" w:cs="Times New Roman"/>
          <w:sz w:val="22"/>
        </w:rPr>
        <w:t>J. EARNEST FISHER</w:t>
      </w:r>
    </w:p>
    <w:p w:rsidR="00FA6548" w:rsidRDefault="00FA6548" w:rsidP="00FA6548">
      <w:pPr>
        <w:wordWrap/>
        <w:ind w:firstLineChars="400" w:firstLine="880"/>
        <w:rPr>
          <w:rFonts w:ascii="Times New Roman" w:hAnsi="Times New Roman" w:cs="Times New Roman" w:hint="eastAsia"/>
          <w:sz w:val="22"/>
        </w:rPr>
      </w:pPr>
      <w:r w:rsidRPr="002C4B45">
        <w:rPr>
          <w:rFonts w:ascii="Times New Roman" w:hAnsi="Times New Roman" w:cs="Times New Roman"/>
          <w:sz w:val="22"/>
        </w:rPr>
        <w:t>Li</w:t>
      </w:r>
      <w:r>
        <w:rPr>
          <w:rFonts w:ascii="Times New Roman" w:hAnsi="Times New Roman" w:cs="Times New Roman" w:hint="eastAsia"/>
          <w:sz w:val="22"/>
        </w:rPr>
        <w:t>b</w:t>
      </w:r>
      <w:r w:rsidRPr="002C4B45">
        <w:rPr>
          <w:rFonts w:ascii="Times New Roman" w:hAnsi="Times New Roman" w:cs="Times New Roman"/>
          <w:sz w:val="22"/>
        </w:rPr>
        <w:t xml:space="preserve">rarian. </w:t>
      </w:r>
      <w:r>
        <w:rPr>
          <w:rFonts w:ascii="Times New Roman" w:hAnsi="Times New Roman" w:cs="Times New Roman" w:hint="eastAsia"/>
          <w:sz w:val="22"/>
        </w:rPr>
        <w:t xml:space="preserve"> </w:t>
      </w:r>
    </w:p>
    <w:p w:rsidR="00FA6548" w:rsidRDefault="00FA6548" w:rsidP="00FA6548">
      <w:pPr>
        <w:wordWrap/>
        <w:rPr>
          <w:rFonts w:ascii="Times New Roman" w:hAnsi="Times New Roman" w:cs="Times New Roman" w:hint="eastAsia"/>
          <w:sz w:val="22"/>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48"/>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FA65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548"/>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6548"/>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FA654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548"/>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6548"/>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FA65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8949</Characters>
  <Application>Microsoft Office Word</Application>
  <DocSecurity>0</DocSecurity>
  <Lines>74</Lines>
  <Paragraphs>20</Paragraphs>
  <ScaleCrop>false</ScaleCrop>
  <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2011-09-29T05:04:00Z</dcterms:created>
  <dcterms:modified xsi:type="dcterms:W3CDTF">2011-09-29T05:04:00Z</dcterms:modified>
</cp:coreProperties>
</file>