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592" w:rsidRDefault="00254592" w:rsidP="00254592">
      <w:pPr>
        <w:jc w:val="both"/>
        <w:rPr>
          <w:rFonts w:ascii="Times New Roman" w:hAnsi="Times New Roman" w:cs="Times New Roman"/>
          <w:sz w:val="22"/>
          <w:szCs w:val="22"/>
          <w:lang w:eastAsia="ko-KR"/>
        </w:rPr>
      </w:pPr>
    </w:p>
    <w:p w:rsidR="00254592" w:rsidRPr="00EA1B76" w:rsidRDefault="00254592" w:rsidP="00254592">
      <w:pPr>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Census-taking under the Yi Dynasty</w:t>
      </w:r>
    </w:p>
    <w:p w:rsidR="00254592" w:rsidRPr="00EA1B76" w:rsidRDefault="00254592" w:rsidP="00254592">
      <w:pPr>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By</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Lee Kwang-rin (</w:t>
      </w:r>
      <w:r w:rsidRPr="00EA1B76">
        <w:rPr>
          <w:rFonts w:ascii="Times New Roman" w:eastAsia="바탕" w:hAnsi="바탕" w:cs="Times New Roman"/>
          <w:sz w:val="22"/>
          <w:szCs w:val="22"/>
          <w:lang w:eastAsia="ko-KR"/>
        </w:rPr>
        <w:t>李光麟</w:t>
      </w:r>
      <w:r w:rsidRPr="00EA1B76">
        <w:rPr>
          <w:rFonts w:ascii="Times New Roman" w:hAnsi="Times New Roman" w:cs="Times New Roman"/>
          <w:sz w:val="22"/>
          <w:szCs w:val="22"/>
          <w:lang w:eastAsia="ko-KR"/>
        </w:rPr>
        <w:t>)</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Yonsei University</w:t>
      </w:r>
      <w:r>
        <w:rPr>
          <w:rFonts w:ascii="Times New Roman" w:hAnsi="Times New Roman" w:cs="Times New Roman" w:hint="eastAsia"/>
          <w:sz w:val="22"/>
          <w:szCs w:val="22"/>
          <w:lang w:eastAsia="ko-KR"/>
        </w:rPr>
        <w:t xml:space="preserve"> </w:t>
      </w:r>
    </w:p>
    <w:p w:rsidR="00254592" w:rsidRDefault="00254592" w:rsidP="00254592">
      <w:pPr>
        <w:tabs>
          <w:tab w:val="left" w:pos="2410"/>
        </w:tabs>
        <w:jc w:val="both"/>
        <w:rPr>
          <w:rFonts w:ascii="Times New Roman" w:hAnsi="Times New Roman" w:cs="Times New Roman"/>
          <w:color w:val="auto"/>
          <w:sz w:val="22"/>
          <w:szCs w:val="22"/>
          <w:lang w:eastAsia="ko-KR"/>
        </w:rPr>
      </w:pPr>
    </w:p>
    <w:p w:rsidR="00254592" w:rsidRDefault="00254592" w:rsidP="00254592">
      <w:pPr>
        <w:tabs>
          <w:tab w:val="left" w:pos="2410"/>
        </w:tabs>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33</w:t>
      </w:r>
      <w:r w:rsidRPr="002E448D">
        <w:rPr>
          <w:rFonts w:ascii="Times New Roman" w:hAnsi="Times New Roman" w:cs="Times New Roman"/>
          <w:b/>
          <w:color w:val="auto"/>
          <w:szCs w:val="22"/>
          <w:lang w:eastAsia="ko-KR"/>
        </w:rPr>
        <w:t>]</w:t>
      </w:r>
    </w:p>
    <w:p w:rsidR="00254592" w:rsidRDefault="00254592" w:rsidP="00254592">
      <w:pPr>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PREFACE</w:t>
      </w:r>
    </w:p>
    <w:p w:rsidR="00254592" w:rsidRPr="00EA1B76" w:rsidRDefault="00254592" w:rsidP="00254592">
      <w:pPr>
        <w:jc w:val="both"/>
        <w:rPr>
          <w:rFonts w:ascii="Times New Roman" w:hAnsi="Times New Roman" w:cs="Times New Roman"/>
          <w:sz w:val="22"/>
          <w:szCs w:val="22"/>
          <w:lang w:eastAsia="ko-KR"/>
        </w:rPr>
      </w:pP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a self-sufficient agricultural economy, such as existed in Korea during the Yi Dynasty, a complete census is essential to the government in order to tap the most important sources of revenue. The government during the Yi Dynasty, therefore, placed special emphasis on taking censuses. Every three years the government made tabulations of the population and kept the records in a census office. In most cases the military draft and labor mobilization were based upon the census.</w:t>
      </w: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However, most commoners, being burdened with large taxes and corv</w:t>
      </w:r>
      <w:r w:rsidRPr="00C1537D">
        <w:rPr>
          <w:rFonts w:ascii="Times New Roman" w:hAnsi="Times New Roman" w:cs="Times New Roman"/>
          <w:sz w:val="22"/>
          <w:szCs w:val="22"/>
          <w:lang w:eastAsia="ko-KR"/>
        </w:rPr>
        <w:t>é</w:t>
      </w:r>
      <w:r w:rsidRPr="00EA1B76">
        <w:rPr>
          <w:rFonts w:ascii="Times New Roman" w:hAnsi="Times New Roman" w:cs="Times New Roman"/>
          <w:sz w:val="22"/>
          <w:szCs w:val="22"/>
          <w:lang w:eastAsia="ko-KR"/>
        </w:rPr>
        <w:t>es, were scarcely able to feed their families. When official pressure became too great, they actually dared to evade taxes and corvees by taking refuge with overlords. As a result, the census was not taken in good order, so that, even though a census were taken, only half or less of the actual population was included.</w:t>
      </w: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order to solve this problem the government was forced to enact a number of new regulations. The Hop</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ae System(</w:t>
      </w:r>
      <w:r w:rsidRPr="00EA1B76">
        <w:rPr>
          <w:rFonts w:ascii="Times New Roman" w:eastAsia="바탕" w:hAnsi="바탕" w:cs="Times New Roman"/>
          <w:sz w:val="22"/>
          <w:szCs w:val="22"/>
          <w:lang w:eastAsia="ko-KR"/>
        </w:rPr>
        <w:t>號牌法</w:t>
      </w:r>
      <w:r w:rsidRPr="00EA1B76">
        <w:rPr>
          <w:rFonts w:ascii="Times New Roman" w:hAnsi="Times New Roman" w:cs="Times New Roman"/>
          <w:sz w:val="22"/>
          <w:szCs w:val="22"/>
          <w:lang w:eastAsia="ko-KR"/>
        </w:rPr>
        <w:t>, Identity Tag System)and the Ogat</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ong System (</w:t>
      </w:r>
      <w:r w:rsidRPr="00EA1B76">
        <w:rPr>
          <w:rFonts w:ascii="Times New Roman" w:eastAsia="바탕" w:hAnsi="바탕" w:cs="Times New Roman"/>
          <w:sz w:val="22"/>
          <w:szCs w:val="22"/>
          <w:lang w:eastAsia="ko-KR"/>
        </w:rPr>
        <w:t>五家統法</w:t>
      </w:r>
      <w:r>
        <w:rPr>
          <w:rFonts w:ascii="Times New Roman" w:eastAsia="바탕" w:hAnsi="바탕" w:cs="Times New Roman" w:hint="eastAsia"/>
          <w:sz w:val="22"/>
          <w:szCs w:val="22"/>
          <w:lang w:eastAsia="ko-KR"/>
        </w:rPr>
        <w:t xml:space="preserve">, </w:t>
      </w:r>
      <w:r w:rsidRPr="00EA1B76">
        <w:rPr>
          <w:rFonts w:ascii="Times New Roman" w:hAnsi="Times New Roman" w:cs="Times New Roman"/>
          <w:sz w:val="22"/>
          <w:szCs w:val="22"/>
          <w:lang w:eastAsia="ko-KR"/>
        </w:rPr>
        <w:t>Five Households System) were devised in order to reinforce the effectiveness of the census taking.</w:t>
      </w:r>
    </w:p>
    <w:p w:rsidR="00254592"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this paper I shall briefly examine the fundamental system of census taking and then the subsidiary systems, the Hop</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ae System and the Ogat</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ong System.</w:t>
      </w:r>
      <w:r>
        <w:rPr>
          <w:rFonts w:ascii="Times New Roman" w:hAnsi="Times New Roman" w:cs="Times New Roman" w:hint="eastAsia"/>
          <w:sz w:val="22"/>
          <w:szCs w:val="22"/>
          <w:lang w:eastAsia="ko-KR"/>
        </w:rPr>
        <w:t xml:space="preserve"> </w:t>
      </w:r>
    </w:p>
    <w:p w:rsidR="00254592" w:rsidRDefault="00254592" w:rsidP="00254592">
      <w:pPr>
        <w:ind w:firstLine="1559"/>
        <w:jc w:val="both"/>
        <w:rPr>
          <w:rFonts w:ascii="Times New Roman" w:hAnsi="Times New Roman" w:cs="Times New Roman"/>
          <w:sz w:val="22"/>
          <w:szCs w:val="22"/>
          <w:lang w:eastAsia="ko-KR"/>
        </w:rPr>
      </w:pPr>
    </w:p>
    <w:p w:rsidR="00254592" w:rsidRPr="00EA1B76" w:rsidRDefault="00254592" w:rsidP="00254592">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34</w:t>
      </w:r>
      <w:r w:rsidRPr="002E448D">
        <w:rPr>
          <w:rFonts w:ascii="Times New Roman" w:hAnsi="Times New Roman" w:cs="Times New Roman"/>
          <w:b/>
          <w:color w:val="auto"/>
          <w:szCs w:val="22"/>
          <w:lang w:eastAsia="ko-KR"/>
        </w:rPr>
        <w:t>]</w:t>
      </w:r>
    </w:p>
    <w:p w:rsidR="00254592" w:rsidRDefault="00254592" w:rsidP="00254592">
      <w:pPr>
        <w:jc w:val="both"/>
        <w:rPr>
          <w:rFonts w:ascii="Times New Roman" w:hAnsi="Times New Roman" w:cs="Times New Roman"/>
          <w:b/>
          <w:sz w:val="22"/>
          <w:szCs w:val="22"/>
          <w:lang w:eastAsia="ko-KR"/>
        </w:rPr>
      </w:pPr>
      <w:r w:rsidRPr="009541A2">
        <w:rPr>
          <w:rFonts w:ascii="Times New Roman" w:hAnsi="Times New Roman" w:cs="Times New Roman"/>
          <w:b/>
          <w:sz w:val="22"/>
          <w:szCs w:val="22"/>
          <w:lang w:eastAsia="ko-KR"/>
        </w:rPr>
        <w:t>I. THE SYSTEM OF CENSUS-TAKING</w:t>
      </w:r>
    </w:p>
    <w:p w:rsidR="00254592" w:rsidRPr="009541A2" w:rsidRDefault="00254592" w:rsidP="00254592">
      <w:pPr>
        <w:jc w:val="both"/>
        <w:rPr>
          <w:rFonts w:ascii="Times New Roman" w:hAnsi="Times New Roman" w:cs="Times New Roman"/>
          <w:b/>
          <w:sz w:val="22"/>
          <w:szCs w:val="22"/>
          <w:lang w:eastAsia="ko-KR"/>
        </w:rPr>
      </w:pP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 laws of both the Silla</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w:t>
      </w:r>
      <w:r w:rsidRPr="00EA1B76">
        <w:rPr>
          <w:rFonts w:ascii="Times New Roman" w:eastAsia="바탕" w:hAnsi="바탕" w:cs="Times New Roman"/>
          <w:sz w:val="22"/>
          <w:szCs w:val="22"/>
          <w:lang w:eastAsia="ko-KR"/>
        </w:rPr>
        <w:t>新羅</w:t>
      </w:r>
      <w:r w:rsidRPr="00EA1B76">
        <w:rPr>
          <w:rFonts w:ascii="Times New Roman" w:hAnsi="Times New Roman" w:cs="Times New Roman"/>
          <w:sz w:val="22"/>
          <w:szCs w:val="22"/>
          <w:lang w:eastAsia="ko-KR"/>
        </w:rPr>
        <w:t>) and Kory</w:t>
      </w:r>
      <w:r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 xml:space="preserve"> (</w:t>
      </w:r>
      <w:r w:rsidRPr="00EA1B76">
        <w:rPr>
          <w:rFonts w:ascii="Times New Roman" w:eastAsia="바탕" w:hAnsi="바탕" w:cs="Times New Roman"/>
          <w:sz w:val="22"/>
          <w:szCs w:val="22"/>
          <w:lang w:eastAsia="ko-KR"/>
        </w:rPr>
        <w:t>高麗</w:t>
      </w:r>
      <w:r w:rsidRPr="00EA1B76">
        <w:rPr>
          <w:rFonts w:ascii="Times New Roman" w:hAnsi="Times New Roman" w:cs="Times New Roman"/>
          <w:sz w:val="22"/>
          <w:szCs w:val="22"/>
          <w:lang w:eastAsia="ko-KR"/>
        </w:rPr>
        <w:t>) kingdoms were mainly administered according to the imported T</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ang Code.</w:t>
      </w:r>
      <w:r w:rsidRPr="00C1537D">
        <w:rPr>
          <w:rFonts w:ascii="Times New Roman" w:hAnsi="Times New Roman" w:cs="Times New Roman"/>
          <w:sz w:val="22"/>
          <w:szCs w:val="22"/>
          <w:vertAlign w:val="superscript"/>
          <w:lang w:eastAsia="ko-KR"/>
        </w:rPr>
        <w:t>1)</w:t>
      </w:r>
    </w:p>
    <w:p w:rsidR="00254592"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subject of the census the T</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ang Code states:</w:t>
      </w:r>
    </w:p>
    <w:p w:rsidR="00254592" w:rsidRPr="00EA1B76" w:rsidRDefault="00254592" w:rsidP="00254592">
      <w:pPr>
        <w:ind w:firstLine="800"/>
        <w:jc w:val="both"/>
        <w:rPr>
          <w:rFonts w:ascii="Times New Roman" w:hAnsi="Times New Roman" w:cs="Times New Roman"/>
          <w:sz w:val="22"/>
          <w:szCs w:val="22"/>
          <w:lang w:eastAsia="ko-KR"/>
        </w:rPr>
      </w:pPr>
    </w:p>
    <w:p w:rsidR="00254592" w:rsidRPr="00EA1B76" w:rsidRDefault="00ED74C1" w:rsidP="00254592">
      <w:pPr>
        <w:ind w:leftChars="400" w:left="96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 xml:space="preserve">Every three years the government shall take a census. It shall begin in January and be finished by March. </w:t>
      </w:r>
      <w:r w:rsidR="00254592" w:rsidRPr="00C1537D">
        <w:rPr>
          <w:rFonts w:ascii="Times New Roman" w:hAnsi="Times New Roman" w:cs="Times New Roman"/>
          <w:sz w:val="22"/>
          <w:szCs w:val="22"/>
          <w:vertAlign w:val="superscript"/>
          <w:lang w:eastAsia="ko-KR"/>
        </w:rPr>
        <w:t>2)</w:t>
      </w:r>
    </w:p>
    <w:p w:rsidR="00254592" w:rsidRDefault="00ED74C1" w:rsidP="00254592">
      <w:pPr>
        <w:ind w:leftChars="400" w:left="96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The Chi Chang (</w:t>
      </w:r>
      <w:r w:rsidR="00254592" w:rsidRPr="00EA1B76">
        <w:rPr>
          <w:rFonts w:ascii="Times New Roman" w:eastAsia="바탕" w:hAnsi="바탕" w:cs="Times New Roman"/>
          <w:sz w:val="22"/>
          <w:szCs w:val="22"/>
          <w:lang w:eastAsia="ko-KR"/>
        </w:rPr>
        <w:t>計帳</w:t>
      </w:r>
      <w:r w:rsidR="00254592" w:rsidRPr="00EA1B76">
        <w:rPr>
          <w:rFonts w:ascii="Times New Roman" w:hAnsi="Times New Roman" w:cs="Times New Roman"/>
          <w:sz w:val="22"/>
          <w:szCs w:val="22"/>
          <w:lang w:eastAsia="ko-KR"/>
        </w:rPr>
        <w:t>, The Census Report) was made every year, and the register once every three years. These were sent to the prefecture and then to the province and finally to the census office</w:t>
      </w:r>
      <w:r>
        <w:rPr>
          <w:rFonts w:ascii="Times New Roman" w:hAnsi="Times New Roman" w:cs="Times New Roman"/>
          <w:sz w:val="22"/>
          <w:szCs w:val="22"/>
          <w:lang w:eastAsia="ko-KR"/>
        </w:rPr>
        <w:t>”</w:t>
      </w:r>
      <w:r w:rsidR="00254592" w:rsidRPr="00C1537D">
        <w:rPr>
          <w:rFonts w:ascii="Times New Roman" w:hAnsi="Times New Roman" w:cs="Times New Roman"/>
          <w:sz w:val="22"/>
          <w:szCs w:val="22"/>
          <w:vertAlign w:val="superscript"/>
          <w:lang w:eastAsia="ko-KR"/>
        </w:rPr>
        <w:t>3)</w:t>
      </w:r>
    </w:p>
    <w:p w:rsidR="00254592" w:rsidRPr="00EA1B76" w:rsidRDefault="00254592" w:rsidP="00254592">
      <w:pPr>
        <w:ind w:leftChars="400" w:left="960"/>
        <w:jc w:val="both"/>
        <w:rPr>
          <w:rFonts w:ascii="Times New Roman" w:hAnsi="Times New Roman" w:cs="Times New Roman"/>
          <w:sz w:val="22"/>
          <w:szCs w:val="22"/>
          <w:lang w:eastAsia="ko-KR"/>
        </w:rPr>
      </w:pP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These articles show that during the T</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ang Dynasty of China a regular register of the census was made once every three years while a report was made every year.</w:t>
      </w:r>
    </w:p>
    <w:p w:rsidR="00254592"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According to the Kory</w:t>
      </w:r>
      <w:r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sa,</w:t>
      </w:r>
    </w:p>
    <w:p w:rsidR="00254592" w:rsidRPr="00EA1B76" w:rsidRDefault="00254592" w:rsidP="00254592">
      <w:pPr>
        <w:ind w:firstLine="800"/>
        <w:jc w:val="both"/>
        <w:rPr>
          <w:rFonts w:ascii="Times New Roman" w:hAnsi="Times New Roman" w:cs="Times New Roman"/>
          <w:sz w:val="22"/>
          <w:szCs w:val="22"/>
          <w:lang w:eastAsia="ko-KR"/>
        </w:rPr>
      </w:pPr>
    </w:p>
    <w:p w:rsidR="00254592" w:rsidRPr="00EA1B76" w:rsidRDefault="00ED74C1" w:rsidP="00254592">
      <w:pPr>
        <w:ind w:leftChars="400" w:left="96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A census of the nobles was made every three years without fail. Once it was made, one copy of the register was kept by the government office and one copy by each noble family.</w:t>
      </w:r>
    </w:p>
    <w:p w:rsidR="00254592" w:rsidRDefault="00ED74C1" w:rsidP="00254592">
      <w:pPr>
        <w:ind w:leftChars="400" w:left="960"/>
        <w:jc w:val="both"/>
        <w:rPr>
          <w:rFonts w:ascii="Times New Roman" w:hAnsi="Times New Roman" w:cs="Times New Roman"/>
          <w:sz w:val="22"/>
          <w:szCs w:val="22"/>
          <w:vertAlign w:val="superscript"/>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Each year in the ordinary prefectures and sub- prefectures the officials made records of the population and sent them to the census office.</w:t>
      </w:r>
      <w:r>
        <w:rPr>
          <w:rFonts w:ascii="Times New Roman" w:hAnsi="Times New Roman" w:cs="Times New Roman"/>
          <w:sz w:val="22"/>
          <w:szCs w:val="22"/>
          <w:lang w:eastAsia="ko-KR"/>
        </w:rPr>
        <w:t>”</w:t>
      </w:r>
      <w:r w:rsidR="00254592" w:rsidRPr="00C1537D">
        <w:rPr>
          <w:rFonts w:ascii="Times New Roman" w:hAnsi="Times New Roman" w:cs="Times New Roman"/>
          <w:sz w:val="22"/>
          <w:szCs w:val="22"/>
          <w:vertAlign w:val="superscript"/>
          <w:lang w:eastAsia="ko-KR"/>
        </w:rPr>
        <w:t>5)</w:t>
      </w:r>
    </w:p>
    <w:p w:rsidR="00254592" w:rsidRPr="00EA1B76" w:rsidRDefault="00254592" w:rsidP="00254592">
      <w:pPr>
        <w:ind w:leftChars="400" w:left="960"/>
        <w:jc w:val="both"/>
        <w:rPr>
          <w:rFonts w:ascii="Times New Roman" w:hAnsi="Times New Roman" w:cs="Times New Roman"/>
          <w:sz w:val="22"/>
          <w:szCs w:val="22"/>
          <w:lang w:eastAsia="ko-KR"/>
        </w:rPr>
      </w:pP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One scholar, basing his opinion on these quotations from the Kory</w:t>
      </w:r>
      <w:r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sa, has asserted that the census for the noble class was made once every three years while the common and lower classes were registered yearly, thus emphasizing an apparent discrimination against these two classes.</w:t>
      </w:r>
      <w:r w:rsidRPr="00C1537D">
        <w:rPr>
          <w:rFonts w:ascii="Times New Roman" w:hAnsi="Times New Roman" w:cs="Times New Roman"/>
          <w:sz w:val="22"/>
          <w:szCs w:val="22"/>
          <w:vertAlign w:val="superscript"/>
          <w:lang w:eastAsia="ko-KR"/>
        </w:rPr>
        <w:t>6)</w:t>
      </w:r>
      <w:r w:rsidRPr="00EA1B76">
        <w:rPr>
          <w:rFonts w:ascii="Times New Roman" w:hAnsi="Times New Roman" w:cs="Times New Roman"/>
          <w:sz w:val="22"/>
          <w:szCs w:val="22"/>
          <w:lang w:eastAsia="ko-KR"/>
        </w:rPr>
        <w:t xml:space="preserve"> Since the Kory</w:t>
      </w:r>
      <w:r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 xml:space="preserve"> laws, however, followed closely laws of the T</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 xml:space="preserve">ang we need not assume strong emphasis on class discrimination. Rather, it should be assumed that a regular census was held every three years throughout </w:t>
      </w:r>
      <w:bookmarkStart w:id="0" w:name="_GoBack"/>
      <w:bookmarkEnd w:id="0"/>
      <w:r w:rsidRPr="00EA1B76">
        <w:rPr>
          <w:rFonts w:ascii="Times New Roman" w:hAnsi="Times New Roman" w:cs="Times New Roman"/>
          <w:sz w:val="22"/>
          <w:szCs w:val="22"/>
          <w:lang w:eastAsia="ko-KR"/>
        </w:rPr>
        <w:lastRenderedPageBreak/>
        <w:t xml:space="preserve">the country, and every year in the local districts the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35</w:t>
      </w:r>
      <w:r w:rsidRPr="00C1537D">
        <w:rPr>
          <w:rFonts w:ascii="Times New Roman" w:hAnsi="Times New Roman" w:cs="Times New Roman"/>
          <w:color w:val="auto"/>
          <w:szCs w:val="22"/>
          <w:lang w:eastAsia="ko-KR"/>
        </w:rPr>
        <w:t>]</w:t>
      </w:r>
      <w:r w:rsidRPr="00C1537D">
        <w:rPr>
          <w:rFonts w:ascii="Times New Roman" w:hAnsi="Times New Roman" w:cs="Times New Roman" w:hint="eastAsia"/>
          <w:color w:val="auto"/>
          <w:szCs w:val="22"/>
          <w:lang w:eastAsia="ko-KR"/>
        </w:rPr>
        <w:t xml:space="preserve"> </w:t>
      </w:r>
      <w:r w:rsidRPr="00EA1B76">
        <w:rPr>
          <w:rFonts w:ascii="Times New Roman" w:hAnsi="Times New Roman" w:cs="Times New Roman"/>
          <w:sz w:val="22"/>
          <w:szCs w:val="22"/>
          <w:lang w:eastAsia="ko-KR"/>
        </w:rPr>
        <w:t>officials made records of the population in order to obtain accurate information, regardless of the class.</w:t>
      </w: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This system was carried on throughout the Yi Dynasty. In the reign of King Y</w:t>
      </w:r>
      <w:r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nsan-gun (</w:t>
      </w:r>
      <w:r w:rsidRPr="00EA1B76">
        <w:rPr>
          <w:rFonts w:ascii="Times New Roman" w:eastAsia="바탕" w:hAnsi="바탕" w:cs="Times New Roman"/>
          <w:sz w:val="22"/>
          <w:szCs w:val="22"/>
          <w:lang w:eastAsia="ko-KR"/>
        </w:rPr>
        <w:t>燕山君</w:t>
      </w:r>
      <w:r w:rsidRPr="00EA1B76">
        <w:rPr>
          <w:rFonts w:ascii="Times New Roman" w:hAnsi="Times New Roman" w:cs="Times New Roman"/>
          <w:sz w:val="22"/>
          <w:szCs w:val="22"/>
          <w:lang w:eastAsia="ko-KR"/>
        </w:rPr>
        <w:t xml:space="preserve"> 1495~1505 A.D.) some officials presented a memorial to the King, stating that the census should be enacted every six or nine years in. order to simplify official business. But the King did not allow this to be done.</w:t>
      </w:r>
      <w:r w:rsidRPr="00C1537D">
        <w:rPr>
          <w:rFonts w:ascii="Times New Roman" w:hAnsi="Times New Roman" w:cs="Times New Roman"/>
          <w:sz w:val="22"/>
          <w:szCs w:val="22"/>
          <w:vertAlign w:val="superscript"/>
          <w:lang w:eastAsia="ko-KR"/>
        </w:rPr>
        <w:t>7)</w:t>
      </w:r>
      <w:r w:rsidRPr="00EA1B76">
        <w:rPr>
          <w:rFonts w:ascii="Times New Roman" w:hAnsi="Times New Roman" w:cs="Times New Roman"/>
          <w:sz w:val="22"/>
          <w:szCs w:val="22"/>
          <w:lang w:eastAsia="ko-KR"/>
        </w:rPr>
        <w:t xml:space="preserve"> In effect, from the first to the last days of the Yi Dynasty, the census was taken every three years.</w:t>
      </w: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Let us now examine the rules governing the census. Each householder was required to report on his family in detail.</w:t>
      </w:r>
      <w:r w:rsidRPr="00C1537D">
        <w:rPr>
          <w:rFonts w:ascii="Times New Roman" w:hAnsi="Times New Roman" w:cs="Times New Roman"/>
          <w:sz w:val="22"/>
          <w:szCs w:val="22"/>
          <w:vertAlign w:val="superscript"/>
          <w:lang w:eastAsia="ko-KR"/>
        </w:rPr>
        <w:t>8)</w:t>
      </w:r>
      <w:r w:rsidRPr="00EA1B76">
        <w:rPr>
          <w:rFonts w:ascii="Times New Roman" w:hAnsi="Times New Roman" w:cs="Times New Roman"/>
          <w:sz w:val="22"/>
          <w:szCs w:val="22"/>
          <w:lang w:eastAsia="ko-KR"/>
        </w:rPr>
        <w:t xml:space="preserve"> Thereupon, each village headman collected the householders</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 xml:space="preserve"> reports and sent them on to the official of the gun </w:t>
      </w:r>
      <w:r w:rsidRPr="00EA1B76">
        <w:rPr>
          <w:rFonts w:ascii="Times New Roman" w:eastAsia="바탕" w:hAnsi="바탕" w:cs="Times New Roman"/>
          <w:sz w:val="22"/>
          <w:szCs w:val="22"/>
          <w:lang w:eastAsia="ko-KR"/>
        </w:rPr>
        <w:t>郡</w:t>
      </w:r>
      <w:r w:rsidRPr="00EA1B76">
        <w:rPr>
          <w:rFonts w:ascii="Times New Roman" w:hAnsi="Times New Roman" w:cs="Times New Roman"/>
          <w:sz w:val="22"/>
          <w:szCs w:val="22"/>
          <w:lang w:eastAsia="ko-KR"/>
        </w:rPr>
        <w:t>, county. On receiving the reports from village headmen, the officials established a temporary census office in their gun and made a copy of the report on good paper.</w:t>
      </w:r>
      <w:r w:rsidRPr="00C1537D">
        <w:rPr>
          <w:rFonts w:ascii="Times New Roman" w:hAnsi="Times New Roman" w:cs="Times New Roman"/>
          <w:sz w:val="22"/>
          <w:szCs w:val="22"/>
          <w:vertAlign w:val="superscript"/>
          <w:lang w:eastAsia="ko-KR"/>
        </w:rPr>
        <w:t>9)</w:t>
      </w:r>
      <w:r w:rsidRPr="00EA1B76">
        <w:rPr>
          <w:rFonts w:ascii="Times New Roman" w:hAnsi="Times New Roman" w:cs="Times New Roman"/>
          <w:sz w:val="22"/>
          <w:szCs w:val="22"/>
          <w:lang w:eastAsia="ko-KR"/>
        </w:rPr>
        <w:t xml:space="preserve"> Afterwards, they compiled </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the official register (</w:t>
      </w:r>
      <w:r w:rsidRPr="00EA1B76">
        <w:rPr>
          <w:rFonts w:ascii="Times New Roman" w:eastAsia="바탕" w:hAnsi="바탕" w:cs="Times New Roman"/>
          <w:sz w:val="22"/>
          <w:szCs w:val="22"/>
          <w:lang w:eastAsia="ko-KR"/>
        </w:rPr>
        <w:t>戶口正單</w:t>
      </w:r>
      <w:r w:rsidRPr="00EA1B76">
        <w:rPr>
          <w:rFonts w:ascii="Times New Roman" w:hAnsi="Times New Roman" w:cs="Times New Roman"/>
          <w:sz w:val="22"/>
          <w:szCs w:val="22"/>
          <w:lang w:eastAsia="ko-KR"/>
        </w:rPr>
        <w:t>).</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 xml:space="preserve"> The contents of the official register were as follows:</w:t>
      </w:r>
      <w:r w:rsidRPr="00C1537D">
        <w:rPr>
          <w:rFonts w:ascii="Times New Roman" w:hAnsi="Times New Roman" w:cs="Times New Roman"/>
          <w:sz w:val="22"/>
          <w:szCs w:val="22"/>
          <w:vertAlign w:val="superscript"/>
          <w:lang w:eastAsia="ko-KR"/>
        </w:rPr>
        <w:t>10)</w:t>
      </w:r>
    </w:p>
    <w:p w:rsidR="00254592" w:rsidRPr="00EA1B76" w:rsidRDefault="00ED74C1" w:rsidP="00254592">
      <w:pPr>
        <w:ind w:left="80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Each housholder must write his address, official post, age, clan, and the names of his four consanguinal ancestors; if he has a wife, he must also write her name, her age, her clan and the names of her four consanguinal ancestors.</w:t>
      </w:r>
    </w:p>
    <w:p w:rsidR="00254592" w:rsidRPr="00EA1B76" w:rsidRDefault="00ED74C1" w:rsidP="00254592">
      <w:pPr>
        <w:ind w:left="80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Each member of the royal family must indicate his rank, the names of his four consanguinal ancestors and the name of the royal personage to whom he is married.</w:t>
      </w:r>
    </w:p>
    <w:p w:rsidR="00254592" w:rsidRPr="00EA1B76" w:rsidRDefault="00ED74C1" w:rsidP="00254592">
      <w:pPr>
        <w:ind w:left="80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The ordinary citizen is required to indicate his name, the name of his wife, and the names of the four consanguinal ancestors both from his family and hers. The common man who does not know exactly the names of his four ancestors is excused from giving full information.</w:t>
      </w:r>
    </w:p>
    <w:p w:rsidR="00254592" w:rsidRDefault="00ED74C1" w:rsidP="00254592">
      <w:pPr>
        <w:ind w:left="800"/>
        <w:jc w:val="both"/>
        <w:rPr>
          <w:rFonts w:ascii="Times New Roman" w:hAnsi="Times New Roman" w:cs="Times New Roman"/>
          <w:b/>
          <w:color w:val="auto"/>
          <w:szCs w:val="22"/>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Persons living with a householder are required to give their ages. (In the case of a son-in-law, he is required to give his clan name as well)</w:t>
      </w:r>
      <w:r>
        <w:rPr>
          <w:rFonts w:ascii="Times New Roman" w:hAnsi="Times New Roman" w:cs="Times New Roman"/>
          <w:sz w:val="22"/>
          <w:szCs w:val="22"/>
          <w:lang w:eastAsia="ko-KR"/>
        </w:rPr>
        <w:t>”</w:t>
      </w:r>
      <w:r w:rsidR="00254592">
        <w:rPr>
          <w:rFonts w:ascii="Times New Roman" w:hAnsi="Times New Roman" w:cs="Times New Roman" w:hint="eastAsia"/>
          <w:sz w:val="22"/>
          <w:szCs w:val="22"/>
          <w:lang w:eastAsia="ko-KR"/>
        </w:rPr>
        <w:t xml:space="preserve"> </w:t>
      </w:r>
      <w:r w:rsidR="00254592" w:rsidRPr="002E448D">
        <w:rPr>
          <w:rFonts w:ascii="Times New Roman" w:hAnsi="Times New Roman" w:cs="Times New Roman"/>
          <w:color w:val="auto"/>
          <w:sz w:val="22"/>
          <w:szCs w:val="22"/>
          <w:lang w:eastAsia="ko-KR"/>
        </w:rPr>
        <w:t>[page</w:t>
      </w:r>
      <w:r w:rsidR="00254592">
        <w:rPr>
          <w:rFonts w:ascii="Times New Roman" w:hAnsi="Times New Roman" w:cs="Times New Roman" w:hint="eastAsia"/>
          <w:color w:val="auto"/>
          <w:sz w:val="22"/>
          <w:szCs w:val="22"/>
          <w:lang w:eastAsia="ko-KR"/>
        </w:rPr>
        <w:t xml:space="preserve"> 36</w:t>
      </w:r>
      <w:r w:rsidR="00254592" w:rsidRPr="0014714D">
        <w:rPr>
          <w:rFonts w:ascii="Times New Roman" w:hAnsi="Times New Roman" w:cs="Times New Roman"/>
          <w:color w:val="auto"/>
          <w:szCs w:val="22"/>
          <w:lang w:eastAsia="ko-KR"/>
        </w:rPr>
        <w:t>]</w:t>
      </w:r>
      <w:r w:rsidR="00254592" w:rsidRPr="0014714D">
        <w:rPr>
          <w:rFonts w:ascii="Times New Roman" w:hAnsi="Times New Roman" w:cs="Times New Roman" w:hint="eastAsia"/>
          <w:color w:val="auto"/>
          <w:szCs w:val="22"/>
          <w:lang w:eastAsia="ko-KR"/>
        </w:rPr>
        <w:t xml:space="preserve"> </w:t>
      </w:r>
      <w:r w:rsidR="00254592">
        <w:rPr>
          <w:rFonts w:ascii="Times New Roman" w:hAnsi="Times New Roman" w:cs="Times New Roman" w:hint="eastAsia"/>
          <w:b/>
          <w:color w:val="auto"/>
          <w:szCs w:val="22"/>
          <w:lang w:eastAsia="ko-KR"/>
        </w:rPr>
        <w:t xml:space="preserve"> </w:t>
      </w:r>
    </w:p>
    <w:p w:rsidR="00254592" w:rsidRPr="00EA1B76" w:rsidRDefault="00ED74C1" w:rsidP="00254592">
      <w:pPr>
        <w:ind w:leftChars="-235" w:left="-564" w:firstLine="1364"/>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Slaves and artisans living with a householder are required to indicate their ages.</w:t>
      </w:r>
      <w:r>
        <w:rPr>
          <w:rFonts w:ascii="Times New Roman" w:hAnsi="Times New Roman" w:cs="Times New Roman"/>
          <w:sz w:val="22"/>
          <w:szCs w:val="22"/>
          <w:lang w:eastAsia="ko-KR"/>
        </w:rPr>
        <w:t>”</w:t>
      </w: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When we examine this register, we can easily see the points of discrimination between the upper and lower classes. The upper class registration required them to show their official ranks and they were required to carry around an identification certificate. This certificate made it difficult to evade military service and taxes.</w:t>
      </w: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the capital, two copies of the register were made. One was kept in the census office and the other in the city hall. In the local districts three copies were made, one being kept in the census office of the gun.</w:t>
      </w:r>
      <w:r w:rsidRPr="0014714D">
        <w:rPr>
          <w:rFonts w:ascii="Times New Roman" w:hAnsi="Times New Roman" w:cs="Times New Roman"/>
          <w:sz w:val="22"/>
          <w:szCs w:val="22"/>
          <w:vertAlign w:val="superscript"/>
          <w:lang w:eastAsia="ko-KR"/>
        </w:rPr>
        <w:t>11)</w:t>
      </w:r>
    </w:p>
    <w:p w:rsidR="00254592" w:rsidRPr="00EA1B76" w:rsidRDefault="00254592" w:rsidP="00254592">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 registers of the entire country were delivered to the official historian to record in the official annals.</w:t>
      </w:r>
      <w:r w:rsidRPr="0014714D">
        <w:rPr>
          <w:rFonts w:ascii="Times New Roman" w:hAnsi="Times New Roman" w:cs="Times New Roman"/>
          <w:sz w:val="22"/>
          <w:szCs w:val="22"/>
          <w:vertAlign w:val="superscript"/>
          <w:lang w:eastAsia="ko-KR"/>
        </w:rPr>
        <w:t>12)</w:t>
      </w:r>
      <w:r w:rsidRPr="00EA1B76">
        <w:rPr>
          <w:rFonts w:ascii="Times New Roman" w:hAnsi="Times New Roman" w:cs="Times New Roman"/>
          <w:sz w:val="22"/>
          <w:szCs w:val="22"/>
          <w:lang w:eastAsia="ko-KR"/>
        </w:rPr>
        <w:t xml:space="preserve"> Provincial governors who did not send in the registers within the legal period were liable to cross-examination. Officials of prefectures and gun were liable to dismissal from their posts. </w:t>
      </w:r>
      <w:r w:rsidRPr="0014714D">
        <w:rPr>
          <w:rFonts w:ascii="Times New Roman" w:hAnsi="Times New Roman" w:cs="Times New Roman"/>
          <w:sz w:val="22"/>
          <w:szCs w:val="22"/>
          <w:vertAlign w:val="superscript"/>
          <w:lang w:eastAsia="ko-KR"/>
        </w:rPr>
        <w:t>13)</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However, the system of census taking was not as effectively practised as it should have been. There were many violators of the law. At first the people floated to and fro without registration in order to evade taxes and services. Nevertheless the King took sterner action by promulgating the following edict:</w:t>
      </w:r>
    </w:p>
    <w:p w:rsidR="00254592" w:rsidRPr="00EA1B76" w:rsidRDefault="00ED74C1" w:rsidP="00254592">
      <w:pPr>
        <w:ind w:left="709" w:firstLine="9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254592" w:rsidRPr="00EA1B76">
        <w:rPr>
          <w:rFonts w:ascii="Times New Roman" w:hAnsi="Times New Roman" w:cs="Times New Roman"/>
          <w:sz w:val="22"/>
          <w:szCs w:val="22"/>
          <w:lang w:eastAsia="ko-KR"/>
        </w:rPr>
        <w:t xml:space="preserve">The registered population is decreasing day by day due to the increasing population of unregistered wanderers who do not possess a fixed estate of their own. Therefore, after the completion of official registration, there should be no wandering household for any reason. If any householder violates the law, he will be punished with one hundred strokes of a heavy rod, and the remainder of his family will be punished likewise. If the village headman should fail to report it immediately to his superior authority, he will be subjected to seventy strokes of a heavy rod. If the county superintendent should fail to persuade the family to return to its original address, and should receive them in his region, or if he should fail to trace the reason why the family </w:t>
      </w:r>
      <w:r w:rsidR="00254592" w:rsidRPr="002E448D">
        <w:rPr>
          <w:rFonts w:ascii="Times New Roman" w:hAnsi="Times New Roman" w:cs="Times New Roman"/>
          <w:color w:val="auto"/>
          <w:sz w:val="22"/>
          <w:szCs w:val="22"/>
          <w:lang w:eastAsia="ko-KR"/>
        </w:rPr>
        <w:t>[page</w:t>
      </w:r>
      <w:r w:rsidR="00254592">
        <w:rPr>
          <w:rFonts w:ascii="Times New Roman" w:hAnsi="Times New Roman" w:cs="Times New Roman" w:hint="eastAsia"/>
          <w:color w:val="auto"/>
          <w:sz w:val="22"/>
          <w:szCs w:val="22"/>
          <w:lang w:eastAsia="ko-KR"/>
        </w:rPr>
        <w:t xml:space="preserve"> 37</w:t>
      </w:r>
      <w:r w:rsidR="00254592" w:rsidRPr="0014714D">
        <w:rPr>
          <w:rFonts w:ascii="Times New Roman" w:hAnsi="Times New Roman" w:cs="Times New Roman"/>
          <w:color w:val="auto"/>
          <w:szCs w:val="22"/>
          <w:lang w:eastAsia="ko-KR"/>
        </w:rPr>
        <w:t>]</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left its own region, he will receive sixty strokes of</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a heavy rod and lose his office.</w:t>
      </w:r>
      <w:r w:rsidR="00ED74C1">
        <w:rPr>
          <w:rFonts w:ascii="Times New Roman" w:hAnsi="Times New Roman" w:cs="Times New Roman"/>
          <w:sz w:val="22"/>
          <w:szCs w:val="22"/>
          <w:lang w:eastAsia="ko-KR"/>
        </w:rPr>
        <w:t>”</w:t>
      </w:r>
      <w:r w:rsidRPr="0014714D">
        <w:rPr>
          <w:rFonts w:ascii="Times New Roman" w:hAnsi="Times New Roman" w:cs="Times New Roman"/>
          <w:sz w:val="22"/>
          <w:szCs w:val="22"/>
          <w:vertAlign w:val="superscript"/>
          <w:lang w:eastAsia="ko-KR"/>
        </w:rPr>
        <w:t>14)</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 xml:space="preserve">Although the government tried its best to keep its floating population settled by devices, the confusion and turmoil of the times always impeded its progress. Checking stations had to be established </w:t>
      </w:r>
      <w:r w:rsidRPr="00EA1B76">
        <w:rPr>
          <w:rFonts w:ascii="Times New Roman" w:hAnsi="Times New Roman" w:cs="Times New Roman"/>
          <w:sz w:val="22"/>
          <w:szCs w:val="22"/>
          <w:lang w:eastAsia="ko-KR"/>
        </w:rPr>
        <w:lastRenderedPageBreak/>
        <w:t>on the provincial borders in order to prevent the ever-rising number of violators.</w:t>
      </w:r>
      <w:r w:rsidRPr="0014714D">
        <w:rPr>
          <w:rFonts w:ascii="Times New Roman" w:hAnsi="Times New Roman" w:cs="Times New Roman"/>
          <w:sz w:val="22"/>
          <w:szCs w:val="22"/>
          <w:vertAlign w:val="superscript"/>
          <w:lang w:eastAsia="ko-KR"/>
        </w:rPr>
        <w:t>15)</w:t>
      </w:r>
      <w:r w:rsidRPr="00EA1B76">
        <w:rPr>
          <w:rFonts w:ascii="Times New Roman" w:hAnsi="Times New Roman" w:cs="Times New Roman"/>
          <w:sz w:val="22"/>
          <w:szCs w:val="22"/>
          <w:lang w:eastAsia="ko-KR"/>
        </w:rPr>
        <w:t xml:space="preserve"> Almost every year the government had to take stricter and stricter action.</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other hand, even though the people were registered in the census, they committed crimes like the following:</w:t>
      </w:r>
      <w:r w:rsidRPr="0014714D">
        <w:rPr>
          <w:rFonts w:ascii="Times New Roman" w:hAnsi="Times New Roman" w:cs="Times New Roman"/>
          <w:sz w:val="22"/>
          <w:szCs w:val="22"/>
          <w:vertAlign w:val="superscript"/>
          <w:lang w:eastAsia="ko-KR"/>
        </w:rPr>
        <w:t>16)</w:t>
      </w:r>
    </w:p>
    <w:p w:rsidR="00254592" w:rsidRPr="00EA1B76" w:rsidRDefault="00254592" w:rsidP="00254592">
      <w:pPr>
        <w:ind w:firstLine="709"/>
        <w:jc w:val="both"/>
        <w:rPr>
          <w:rFonts w:ascii="Times New Roman" w:hAnsi="Times New Roman" w:cs="Times New Roman"/>
          <w:sz w:val="22"/>
          <w:szCs w:val="22"/>
          <w:lang w:eastAsia="ko-KR"/>
        </w:rPr>
      </w:pPr>
      <w:r>
        <w:rPr>
          <w:rFonts w:ascii="Times New Roman" w:hAnsi="Times New Roman" w:cs="Times New Roman"/>
          <w:sz w:val="22"/>
          <w:szCs w:val="22"/>
          <w:lang w:eastAsia="ko-KR"/>
        </w:rPr>
        <w:t>(1)</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Misreporting of households (</w:t>
      </w:r>
      <w:r w:rsidRPr="00EA1B76">
        <w:rPr>
          <w:rFonts w:ascii="Times New Roman" w:eastAsia="바탕" w:hAnsi="바탕" w:cs="Times New Roman"/>
          <w:sz w:val="22"/>
          <w:szCs w:val="22"/>
          <w:lang w:eastAsia="ko-KR"/>
        </w:rPr>
        <w:t>漏戶</w:t>
      </w:r>
      <w:r w:rsidRPr="00EA1B76">
        <w:rPr>
          <w:rFonts w:ascii="Times New Roman" w:hAnsi="Times New Roman" w:cs="Times New Roman"/>
          <w:sz w:val="22"/>
          <w:szCs w:val="22"/>
          <w:lang w:eastAsia="ko-KR"/>
        </w:rPr>
        <w:t>)</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(2)</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Misreporting of adult members (</w:t>
      </w:r>
      <w:r w:rsidRPr="00EA1B76">
        <w:rPr>
          <w:rFonts w:ascii="Times New Roman" w:eastAsia="바탕" w:hAnsi="바탕" w:cs="Times New Roman"/>
          <w:sz w:val="22"/>
          <w:szCs w:val="22"/>
          <w:lang w:eastAsia="ko-KR"/>
        </w:rPr>
        <w:t>漏丁</w:t>
      </w:r>
      <w:r w:rsidRPr="00EA1B76">
        <w:rPr>
          <w:rFonts w:ascii="Times New Roman" w:hAnsi="Times New Roman" w:cs="Times New Roman"/>
          <w:sz w:val="22"/>
          <w:szCs w:val="22"/>
          <w:lang w:eastAsia="ko-KR"/>
        </w:rPr>
        <w:t>)</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(3)</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Avoidance of registration (</w:t>
      </w:r>
      <w:r w:rsidRPr="00EA1B76">
        <w:rPr>
          <w:rFonts w:ascii="Times New Roman" w:eastAsia="바탕" w:hAnsi="바탕" w:cs="Times New Roman"/>
          <w:sz w:val="22"/>
          <w:szCs w:val="22"/>
          <w:lang w:eastAsia="ko-KR"/>
        </w:rPr>
        <w:t>漏籍</w:t>
      </w:r>
      <w:r w:rsidRPr="00EA1B76">
        <w:rPr>
          <w:rFonts w:ascii="Times New Roman" w:hAnsi="Times New Roman" w:cs="Times New Roman"/>
          <w:sz w:val="22"/>
          <w:szCs w:val="22"/>
          <w:lang w:eastAsia="ko-KR"/>
        </w:rPr>
        <w:t>)</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(4)</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False reporting of ages (</w:t>
      </w:r>
      <w:r w:rsidRPr="00EA1B76">
        <w:rPr>
          <w:rFonts w:ascii="Times New Roman" w:eastAsia="바탕" w:hAnsi="바탕" w:cs="Times New Roman"/>
          <w:sz w:val="22"/>
          <w:szCs w:val="22"/>
          <w:lang w:eastAsia="ko-KR"/>
        </w:rPr>
        <w:t>增</w:t>
      </w:r>
      <w:r w:rsidRPr="00EA1B76">
        <w:rPr>
          <w:rFonts w:ascii="Times New Roman" w:eastAsia="새굴림" w:hAnsi="새굴림" w:cs="Times New Roman"/>
          <w:sz w:val="22"/>
          <w:szCs w:val="22"/>
          <w:lang w:eastAsia="ko-KR"/>
        </w:rPr>
        <w:t>减年歲</w:t>
      </w:r>
      <w:r w:rsidRPr="00EA1B76">
        <w:rPr>
          <w:rFonts w:ascii="Times New Roman" w:hAnsi="Times New Roman" w:cs="Times New Roman"/>
          <w:sz w:val="22"/>
          <w:szCs w:val="22"/>
          <w:lang w:eastAsia="ko-KR"/>
        </w:rPr>
        <w:t>)</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(5)</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Reporting of nonexistent households (</w:t>
      </w:r>
      <w:r w:rsidRPr="00EA1B76">
        <w:rPr>
          <w:rFonts w:ascii="Times New Roman" w:eastAsia="바탕" w:hAnsi="바탕" w:cs="Times New Roman"/>
          <w:sz w:val="22"/>
          <w:szCs w:val="22"/>
          <w:lang w:eastAsia="ko-KR"/>
        </w:rPr>
        <w:t>虛戶</w:t>
      </w:r>
      <w:r w:rsidRPr="00EA1B76">
        <w:rPr>
          <w:rFonts w:ascii="Times New Roman" w:hAnsi="Times New Roman" w:cs="Times New Roman"/>
          <w:sz w:val="22"/>
          <w:szCs w:val="22"/>
          <w:lang w:eastAsia="ko-KR"/>
        </w:rPr>
        <w:t>)</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(6)</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Forgery of registration (</w:t>
      </w:r>
      <w:r w:rsidRPr="00EA1B76">
        <w:rPr>
          <w:rFonts w:ascii="Times New Roman" w:eastAsia="바탕" w:hAnsi="바탕" w:cs="Times New Roman"/>
          <w:sz w:val="22"/>
          <w:szCs w:val="22"/>
          <w:lang w:eastAsia="ko-KR"/>
        </w:rPr>
        <w:t>胃錄</w:t>
      </w:r>
      <w:r w:rsidRPr="00EA1B76">
        <w:rPr>
          <w:rFonts w:ascii="Times New Roman" w:hAnsi="Times New Roman" w:cs="Times New Roman"/>
          <w:sz w:val="22"/>
          <w:szCs w:val="22"/>
          <w:lang w:eastAsia="ko-KR"/>
        </w:rPr>
        <w:t>)</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 xml:space="preserve">The last item was the one causing the most social disorder and administrative confusion, for a great number of the common people voluntarily placed themselves under the protection of the rich and the powerful in order to avoid their obligations of military service and corvee. </w:t>
      </w:r>
      <w:r w:rsidRPr="0014714D">
        <w:rPr>
          <w:rFonts w:ascii="Times New Roman" w:hAnsi="Times New Roman" w:cs="Times New Roman"/>
          <w:sz w:val="22"/>
          <w:szCs w:val="22"/>
          <w:vertAlign w:val="superscript"/>
          <w:lang w:eastAsia="ko-KR"/>
        </w:rPr>
        <w:t>17)</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 rapid development of large-scale farming in the Yi Dynasty demanded a large number of slaves. Some of the landowners did not hesitate to take away the slaves of other landowners, or illegally employ the common people, changing their control. In this way, some kept several hundred or more slaves on their plantations.</w:t>
      </w:r>
      <w:r w:rsidRPr="0014714D">
        <w:rPr>
          <w:rFonts w:ascii="Times New Roman" w:hAnsi="Times New Roman" w:cs="Times New Roman"/>
          <w:sz w:val="22"/>
          <w:szCs w:val="22"/>
          <w:vertAlign w:val="superscript"/>
          <w:lang w:eastAsia="ko-KR"/>
        </w:rPr>
        <w:t>18)</w:t>
      </w:r>
      <w:r w:rsidRPr="00EA1B76">
        <w:rPr>
          <w:rFonts w:ascii="Times New Roman" w:hAnsi="Times New Roman" w:cs="Times New Roman"/>
          <w:sz w:val="22"/>
          <w:szCs w:val="22"/>
          <w:lang w:eastAsia="ko-KR"/>
        </w:rPr>
        <w:t xml:space="preserve"> Unfortunately the officials as well as the people compiled dishonest registers. The village headman, representing the common people, would attempt to report a falsely reduced number of village men, at the same time bribing the officials in charge of the census, all of which resulted in a low potential corvee.</w:t>
      </w:r>
      <w:r w:rsidRPr="0014714D">
        <w:rPr>
          <w:rFonts w:ascii="Times New Roman" w:hAnsi="Times New Roman" w:cs="Times New Roman"/>
          <w:sz w:val="22"/>
          <w:szCs w:val="22"/>
          <w:vertAlign w:val="superscript"/>
          <w:lang w:eastAsia="ko-KR"/>
        </w:rPr>
        <w:t>19)</w:t>
      </w:r>
      <w:r w:rsidRPr="00EA1B76">
        <w:rPr>
          <w:rFonts w:ascii="Times New Roman" w:hAnsi="Times New Roman" w:cs="Times New Roman"/>
          <w:sz w:val="22"/>
          <w:szCs w:val="22"/>
          <w:lang w:eastAsia="ko-KR"/>
        </w:rPr>
        <w:t xml:space="preserve"> In order to check such malpractice, whenever the census was taken the government sent supervisors to the local districts. The govern¬ment particularly recommended nobles as inspectors.</w:t>
      </w:r>
      <w:r w:rsidRPr="0014714D">
        <w:rPr>
          <w:rFonts w:ascii="Times New Roman" w:hAnsi="Times New Roman" w:cs="Times New Roman"/>
          <w:sz w:val="22"/>
          <w:szCs w:val="22"/>
          <w:vertAlign w:val="superscript"/>
          <w:lang w:eastAsia="ko-KR"/>
        </w:rPr>
        <w:t>20)</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38</w:t>
      </w:r>
      <w:r w:rsidRPr="0014714D">
        <w:rPr>
          <w:rFonts w:ascii="Times New Roman" w:hAnsi="Times New Roman" w:cs="Times New Roman"/>
          <w:color w:val="auto"/>
          <w:szCs w:val="22"/>
          <w:lang w:eastAsia="ko-KR"/>
        </w:rPr>
        <w:t>]</w:t>
      </w:r>
      <w:r w:rsidRPr="0014714D">
        <w:rPr>
          <w:rFonts w:ascii="Times New Roman" w:hAnsi="Times New Roman" w:cs="Times New Roman" w:hint="eastAsia"/>
          <w:color w:val="auto"/>
          <w:szCs w:val="22"/>
          <w:lang w:eastAsia="ko-KR"/>
        </w:rPr>
        <w:t xml:space="preserve"> </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However, even in the halcyon days of the Yi Dynasty, according to the national census statistics of the time of Sejong (</w:t>
      </w:r>
      <w:r w:rsidRPr="00EA1B76">
        <w:rPr>
          <w:rFonts w:ascii="Times New Roman" w:eastAsia="바탕" w:hAnsi="바탕" w:cs="Times New Roman"/>
          <w:sz w:val="22"/>
          <w:szCs w:val="22"/>
          <w:lang w:eastAsia="ko-KR"/>
        </w:rPr>
        <w:t>世宗</w:t>
      </w:r>
      <w:r w:rsidRPr="00EA1B76">
        <w:rPr>
          <w:rFonts w:ascii="Times New Roman" w:hAnsi="Times New Roman" w:cs="Times New Roman"/>
          <w:sz w:val="22"/>
          <w:szCs w:val="22"/>
          <w:lang w:eastAsia="ko-KR"/>
        </w:rPr>
        <w:t>) (1419~1450 A.D.), the registered population was scarcely one-tenth of the actual population of the time.</w:t>
      </w:r>
      <w:r w:rsidRPr="0014714D">
        <w:rPr>
          <w:rFonts w:ascii="Times New Roman" w:hAnsi="Times New Roman" w:cs="Times New Roman"/>
          <w:sz w:val="22"/>
          <w:szCs w:val="22"/>
          <w:vertAlign w:val="superscript"/>
          <w:lang w:eastAsia="ko-KR"/>
        </w:rPr>
        <w:t>21)</w:t>
      </w:r>
    </w:p>
    <w:p w:rsidR="00254592"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Thus, the government had to use subsidiary systems to obtain a full census report.</w:t>
      </w:r>
    </w:p>
    <w:p w:rsidR="00254592" w:rsidRPr="00EA1B76" w:rsidRDefault="00254592" w:rsidP="00254592">
      <w:pPr>
        <w:ind w:firstLine="709"/>
        <w:jc w:val="both"/>
        <w:rPr>
          <w:rFonts w:ascii="Times New Roman" w:hAnsi="Times New Roman" w:cs="Times New Roman"/>
          <w:sz w:val="22"/>
          <w:szCs w:val="22"/>
          <w:lang w:eastAsia="ko-KR"/>
        </w:rPr>
      </w:pPr>
    </w:p>
    <w:p w:rsidR="00254592" w:rsidRDefault="00254592" w:rsidP="00254592">
      <w:pPr>
        <w:jc w:val="both"/>
        <w:rPr>
          <w:rFonts w:ascii="Times New Roman" w:hAnsi="Times New Roman" w:cs="Times New Roman"/>
          <w:b/>
          <w:sz w:val="22"/>
          <w:szCs w:val="22"/>
          <w:lang w:eastAsia="ko-KR"/>
        </w:rPr>
      </w:pPr>
      <w:r w:rsidRPr="00A17EEC">
        <w:rPr>
          <w:rFonts w:ascii="Times New Roman" w:hAnsi="Times New Roman" w:cs="Times New Roman"/>
          <w:b/>
          <w:sz w:val="22"/>
          <w:szCs w:val="22"/>
          <w:lang w:eastAsia="ko-KR"/>
        </w:rPr>
        <w:t>II. DEVELOPMENT OF THE SUBSIDIARY SYSTEMS</w:t>
      </w:r>
    </w:p>
    <w:p w:rsidR="00254592" w:rsidRPr="00A17EEC" w:rsidRDefault="00254592" w:rsidP="00254592">
      <w:pPr>
        <w:jc w:val="both"/>
        <w:rPr>
          <w:rFonts w:ascii="Times New Roman" w:hAnsi="Times New Roman" w:cs="Times New Roman"/>
          <w:b/>
          <w:sz w:val="22"/>
          <w:szCs w:val="22"/>
          <w:lang w:eastAsia="ko-KR"/>
        </w:rPr>
      </w:pPr>
    </w:p>
    <w:p w:rsidR="00254592" w:rsidRDefault="00254592" w:rsidP="00254592">
      <w:pPr>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a. The Hop</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ae System</w:t>
      </w:r>
    </w:p>
    <w:p w:rsidR="00254592" w:rsidRPr="00EA1B76" w:rsidRDefault="00254592" w:rsidP="00254592">
      <w:pPr>
        <w:jc w:val="both"/>
        <w:rPr>
          <w:rFonts w:ascii="Times New Roman" w:hAnsi="Times New Roman" w:cs="Times New Roman"/>
          <w:sz w:val="22"/>
          <w:szCs w:val="22"/>
          <w:lang w:eastAsia="ko-KR"/>
        </w:rPr>
      </w:pPr>
    </w:p>
    <w:p w:rsidR="00254592" w:rsidRPr="00EA1B76" w:rsidRDefault="00254592" w:rsidP="00254592">
      <w:pPr>
        <w:ind w:firstLine="155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 government officials found that the regular census taking was never entirely successful and was likely to continue to fail. They wanted, however, to record the population at any cost. At last a system was instituted which required each adult male to carry with him a small piece of wood. The tag was given by the government after registration had been accomplished. This was called the Hop</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ae System and was first enforced in September of the thirteenth year of King Taejong (</w:t>
      </w:r>
      <w:r w:rsidRPr="00EA1B76">
        <w:rPr>
          <w:rFonts w:ascii="Times New Roman" w:eastAsia="바탕" w:hAnsi="바탕" w:cs="Times New Roman"/>
          <w:sz w:val="22"/>
          <w:szCs w:val="22"/>
          <w:lang w:eastAsia="ko-KR"/>
        </w:rPr>
        <w:t>太宗</w:t>
      </w:r>
      <w:r w:rsidRPr="00EA1B76">
        <w:rPr>
          <w:rFonts w:ascii="Times New Roman" w:hAnsi="Times New Roman" w:cs="Times New Roman"/>
          <w:sz w:val="22"/>
          <w:szCs w:val="22"/>
          <w:lang w:eastAsia="ko-KR"/>
        </w:rPr>
        <w:t>) (1413). Such a system was used during five different periods of the Yi Dynasty.</w:t>
      </w:r>
      <w:r w:rsidRPr="0014714D">
        <w:rPr>
          <w:rFonts w:ascii="Times New Roman" w:hAnsi="Times New Roman" w:cs="Times New Roman"/>
          <w:sz w:val="22"/>
          <w:szCs w:val="22"/>
          <w:vertAlign w:val="superscript"/>
          <w:lang w:eastAsia="ko-KR"/>
        </w:rPr>
        <w:t>22)</w:t>
      </w:r>
      <w:r w:rsidRPr="00EA1B76">
        <w:rPr>
          <w:rFonts w:ascii="Times New Roman" w:hAnsi="Times New Roman" w:cs="Times New Roman"/>
          <w:sz w:val="22"/>
          <w:szCs w:val="22"/>
          <w:lang w:eastAsia="ko-KR"/>
        </w:rPr>
        <w:t xml:space="preserve"> The regulations of the first enactment were:</w:t>
      </w:r>
      <w:r w:rsidRPr="0014714D">
        <w:rPr>
          <w:rFonts w:ascii="Times New Roman" w:hAnsi="Times New Roman" w:cs="Times New Roman"/>
          <w:sz w:val="22"/>
          <w:szCs w:val="22"/>
          <w:vertAlign w:val="superscript"/>
          <w:lang w:eastAsia="ko-KR"/>
        </w:rPr>
        <w:t>23)</w:t>
      </w:r>
    </w:p>
    <w:p w:rsidR="00254592" w:rsidRPr="00EA1B76" w:rsidRDefault="00254592" w:rsidP="00254592">
      <w:pPr>
        <w:ind w:firstLineChars="150" w:firstLine="33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(1) Style:</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Length: 3 ch</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on 7 pun (</w:t>
      </w:r>
      <w:r w:rsidRPr="00EA1B76">
        <w:rPr>
          <w:rFonts w:ascii="Times New Roman" w:eastAsia="바탕" w:hAnsi="바탕" w:cs="Times New Roman"/>
          <w:sz w:val="22"/>
          <w:szCs w:val="22"/>
          <w:lang w:eastAsia="ko-KR"/>
        </w:rPr>
        <w:t>三寸七分</w:t>
      </w:r>
      <w:r w:rsidRPr="00EA1B76">
        <w:rPr>
          <w:rFonts w:ascii="Times New Roman" w:hAnsi="Times New Roman" w:cs="Times New Roman"/>
          <w:sz w:val="22"/>
          <w:szCs w:val="22"/>
          <w:lang w:eastAsia="ko-KR"/>
        </w:rPr>
        <w:t>) (4.4 inches)</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Width: 1 ch</w:t>
      </w:r>
      <w:r w:rsidR="00ED74C1">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on 3 pun (</w:t>
      </w:r>
      <w:r w:rsidRPr="00EA1B76">
        <w:rPr>
          <w:rFonts w:ascii="맑은 고딕" w:eastAsia="맑은 고딕" w:hAnsi="맑은 고딕" w:cs="맑은 고딕" w:hint="eastAsia"/>
          <w:sz w:val="22"/>
          <w:szCs w:val="22"/>
          <w:lang w:eastAsia="ko-KR"/>
        </w:rPr>
        <w:t>ᅳ</w:t>
      </w:r>
      <w:r w:rsidRPr="00EA1B76">
        <w:rPr>
          <w:rFonts w:ascii="Times New Roman" w:eastAsia="바탕" w:hAnsi="바탕" w:cs="Times New Roman"/>
          <w:sz w:val="22"/>
          <w:szCs w:val="22"/>
          <w:lang w:eastAsia="ko-KR"/>
        </w:rPr>
        <w:t>寸三分</w:t>
      </w:r>
      <w:r w:rsidRPr="00EA1B76">
        <w:rPr>
          <w:rFonts w:ascii="Times New Roman" w:hAnsi="Times New Roman" w:cs="Times New Roman"/>
          <w:sz w:val="22"/>
          <w:szCs w:val="22"/>
          <w:lang w:eastAsia="ko-KR"/>
        </w:rPr>
        <w:t>) (1.5 inches)</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Thickness: 2 pun (</w:t>
      </w:r>
      <w:r w:rsidRPr="00EA1B76">
        <w:rPr>
          <w:rFonts w:ascii="Times New Roman" w:eastAsia="바탕" w:hAnsi="바탕" w:cs="Times New Roman"/>
          <w:sz w:val="22"/>
          <w:szCs w:val="22"/>
          <w:lang w:eastAsia="ko-KR"/>
        </w:rPr>
        <w:t>二分</w:t>
      </w:r>
      <w:r w:rsidRPr="00EA1B76">
        <w:rPr>
          <w:rFonts w:ascii="Times New Roman" w:hAnsi="Times New Roman" w:cs="Times New Roman"/>
          <w:sz w:val="22"/>
          <w:szCs w:val="22"/>
          <w:lang w:eastAsia="ko-KR"/>
        </w:rPr>
        <w:t>) (0.2 inches)</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Shape: upper part round, lower part square.</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officials above the second grade the tag is made of ivory.</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officials above the fourth grade the tag is made of deer horn.</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officials above the fifth grade the tag is made of yellow poplar.</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officials above the seventh grade the tag is made of birch.</w:t>
      </w:r>
    </w:p>
    <w:p w:rsidR="00254592" w:rsidRPr="00EA1B76" w:rsidRDefault="00254592" w:rsidP="00254592">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lastRenderedPageBreak/>
        <w:t xml:space="preserve">Upper grade officials are allowed to use materials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39</w:t>
      </w:r>
      <w:r w:rsidRPr="0014714D">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A1B76">
        <w:rPr>
          <w:rFonts w:ascii="Times New Roman" w:hAnsi="Times New Roman" w:cs="Times New Roman"/>
          <w:sz w:val="22"/>
          <w:szCs w:val="22"/>
          <w:lang w:eastAsia="ko-KR"/>
        </w:rPr>
        <w:t>of lower grade tags but the lower grade officials are not permitted to use those of upper grade tags.</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common people and the lower class the tag can be made of any kind of wood.</w:t>
      </w:r>
    </w:p>
    <w:p w:rsidR="00254592" w:rsidRPr="00EA1B76" w:rsidRDefault="00254592" w:rsidP="00254592">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the capital the procedure is conducted by the Han song Bu (</w:t>
      </w:r>
      <w:r w:rsidRPr="00EA1B76">
        <w:rPr>
          <w:rFonts w:ascii="Times New Roman" w:eastAsia="바탕" w:hAnsi="바탕" w:cs="Times New Roman"/>
          <w:sz w:val="22"/>
          <w:szCs w:val="22"/>
          <w:lang w:eastAsia="ko-KR"/>
        </w:rPr>
        <w:t>漢城府</w:t>
      </w:r>
      <w:r w:rsidRPr="00EA1B76">
        <w:rPr>
          <w:rFonts w:ascii="Times New Roman" w:hAnsi="Times New Roman" w:cs="Times New Roman"/>
          <w:sz w:val="22"/>
          <w:szCs w:val="22"/>
          <w:lang w:eastAsia="ko-KR"/>
        </w:rPr>
        <w:t>, Seoul City Hall). In the provinces, it is conducted by the local officials. The tag is made and presented to the office by the owner himself and then the officials brand the government seal on it. Those who can not make the tags by themselves are ordered to present pieces of wood with which the tags can be made and the tags are then made by public artisans.</w:t>
      </w:r>
    </w:p>
    <w:p w:rsidR="00254592" w:rsidRPr="00EA1B76" w:rsidRDefault="00254592" w:rsidP="00254592">
      <w:pPr>
        <w:ind w:firstLineChars="150" w:firstLine="330"/>
        <w:jc w:val="both"/>
        <w:rPr>
          <w:rFonts w:ascii="Times New Roman" w:hAnsi="Times New Roman" w:cs="Times New Roman"/>
          <w:sz w:val="22"/>
          <w:szCs w:val="22"/>
          <w:lang w:eastAsia="ko-KR"/>
        </w:rPr>
      </w:pPr>
      <w:r>
        <w:rPr>
          <w:rFonts w:ascii="Times New Roman" w:hAnsi="Times New Roman" w:cs="Times New Roman"/>
          <w:sz w:val="22"/>
          <w:szCs w:val="22"/>
          <w:lang w:eastAsia="ko-KR"/>
        </w:rPr>
        <w:t>(2)</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Inscriptions on the Tags:</w:t>
      </w:r>
    </w:p>
    <w:p w:rsidR="00254592" w:rsidRPr="00EA1B76" w:rsidRDefault="00254592" w:rsidP="00254592">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officials of the second grade and above, only the official rank is written, regardless of whether the official is serving or retired.</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serving officials of the third grade, the official rank is written.</w:t>
      </w:r>
    </w:p>
    <w:p w:rsidR="00254592" w:rsidRPr="00EA1B76" w:rsidRDefault="00254592" w:rsidP="00254592">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retired officials of the third grade, and on those of the lower officials, the name, address and title of their post, are written.</w:t>
      </w:r>
    </w:p>
    <w:p w:rsidR="00254592" w:rsidRPr="00EA1B76" w:rsidRDefault="00254592" w:rsidP="00254592">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common people the same items as above are required. In addition the complexion is to be stated.</w:t>
      </w:r>
    </w:p>
    <w:p w:rsidR="00254592" w:rsidRPr="00EA1B76" w:rsidRDefault="00254592" w:rsidP="00254592">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military servicemen, the company to which they are attached and height of the serviceman are to be written.</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slaves, working place, age, address, complexion, and height are to be recorded.</w:t>
      </w:r>
    </w:p>
    <w:p w:rsidR="00254592" w:rsidRPr="00EA1B76" w:rsidRDefault="00254592" w:rsidP="00254592">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All the tags are branded with an iron seal except those of high ranking officials.</w:t>
      </w:r>
    </w:p>
    <w:p w:rsidR="00254592" w:rsidRPr="00EA1B76" w:rsidRDefault="00254592" w:rsidP="00254592">
      <w:pPr>
        <w:ind w:firstLineChars="150" w:firstLine="33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(3)</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Provisions:</w:t>
      </w:r>
    </w:p>
    <w:p w:rsidR="00254592" w:rsidRPr="00551A34" w:rsidRDefault="00254592" w:rsidP="00254592">
      <w:pPr>
        <w:tabs>
          <w:tab w:val="left" w:pos="709"/>
        </w:tabs>
        <w:ind w:left="709"/>
        <w:jc w:val="both"/>
        <w:rPr>
          <w:rFonts w:ascii="Times New Roman" w:hAnsi="Times New Roman" w:cs="Times New Roman"/>
          <w:sz w:val="22"/>
          <w:szCs w:val="22"/>
        </w:rPr>
      </w:pPr>
      <w:r w:rsidRPr="00EA1B76">
        <w:rPr>
          <w:rFonts w:ascii="Times New Roman" w:hAnsi="Times New Roman" w:cs="Times New Roman"/>
          <w:sz w:val="22"/>
          <w:szCs w:val="22"/>
          <w:lang w:eastAsia="ko-KR"/>
        </w:rPr>
        <w:t>On the first day of October the government will proclaim an order and admonish the people to follow the regulations. On the eleventh day of the month making and distributing the tags will begin. By the</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40</w:t>
      </w:r>
      <w:r w:rsidRPr="0014714D">
        <w:rPr>
          <w:rFonts w:ascii="Times New Roman" w:hAnsi="Times New Roman" w:cs="Times New Roman"/>
          <w:color w:val="auto"/>
          <w:szCs w:val="22"/>
          <w:lang w:eastAsia="ko-KR"/>
        </w:rPr>
        <w:t>]</w:t>
      </w:r>
      <w:r w:rsidRPr="0014714D">
        <w:rPr>
          <w:rFonts w:ascii="Times New Roman" w:hAnsi="Times New Roman" w:cs="Times New Roman" w:hint="eastAsia"/>
          <w:color w:val="auto"/>
          <w:szCs w:val="22"/>
          <w:lang w:eastAsia="ko-KR"/>
        </w:rPr>
        <w:t xml:space="preserve"> </w:t>
      </w:r>
      <w:r w:rsidRPr="00551A34">
        <w:rPr>
          <w:rFonts w:ascii="Times New Roman" w:hAnsi="Times New Roman" w:cs="Times New Roman"/>
          <w:sz w:val="22"/>
          <w:szCs w:val="22"/>
        </w:rPr>
        <w:t>first day of December the distribution of tags will be completed.</w:t>
      </w:r>
    </w:p>
    <w:p w:rsidR="00254592" w:rsidRPr="00EA1B76" w:rsidRDefault="00254592" w:rsidP="00254592">
      <w:pPr>
        <w:ind w:left="709"/>
        <w:jc w:val="both"/>
        <w:rPr>
          <w:rFonts w:ascii="Times New Roman" w:hAnsi="Times New Roman" w:cs="Times New Roman"/>
          <w:sz w:val="22"/>
          <w:szCs w:val="22"/>
        </w:rPr>
      </w:pPr>
    </w:p>
    <w:p w:rsidR="00254592" w:rsidRPr="0050237E" w:rsidRDefault="00254592" w:rsidP="00254592">
      <w:pPr>
        <w:tabs>
          <w:tab w:val="left" w:pos="2410"/>
        </w:tabs>
        <w:jc w:val="center"/>
        <w:rPr>
          <w:rFonts w:ascii="Times New Roman" w:hAnsi="Times New Roman" w:cs="Times New Roman"/>
          <w:sz w:val="22"/>
          <w:szCs w:val="22"/>
          <w:lang w:eastAsia="ko-KR"/>
        </w:rPr>
      </w:pPr>
      <w:r w:rsidRPr="00A17EEC">
        <w:rPr>
          <w:rFonts w:ascii="Times New Roman" w:hAnsi="Times New Roman" w:cs="Times New Roman"/>
          <w:noProof/>
          <w:sz w:val="22"/>
          <w:szCs w:val="22"/>
          <w:lang w:eastAsia="ko-KR"/>
        </w:rPr>
        <w:lastRenderedPageBreak/>
        <w:drawing>
          <wp:inline distT="0" distB="0" distL="0" distR="0" wp14:anchorId="54A993F6" wp14:editId="089E1FDC">
            <wp:extent cx="3835935" cy="6156357"/>
            <wp:effectExtent l="19050" t="0" r="0" b="0"/>
            <wp:docPr id="3"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852880" cy="6183553"/>
                    </a:xfrm>
                    <a:prstGeom prst="rect">
                      <a:avLst/>
                    </a:prstGeom>
                    <a:noFill/>
                    <a:ln w="9525">
                      <a:noFill/>
                      <a:miter lim="800000"/>
                      <a:headEnd/>
                      <a:tailEnd/>
                    </a:ln>
                  </pic:spPr>
                </pic:pic>
              </a:graphicData>
            </a:graphic>
          </wp:inline>
        </w:drawing>
      </w:r>
    </w:p>
    <w:p w:rsidR="00254592" w:rsidRDefault="00254592" w:rsidP="00254592">
      <w:pPr>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41</w:t>
      </w:r>
      <w:r w:rsidRPr="002E448D">
        <w:rPr>
          <w:rFonts w:ascii="Times New Roman" w:hAnsi="Times New Roman" w:cs="Times New Roman"/>
          <w:b/>
          <w:color w:val="auto"/>
          <w:szCs w:val="22"/>
          <w:lang w:eastAsia="ko-KR"/>
        </w:rPr>
        <w:t>]</w:t>
      </w:r>
    </w:p>
    <w:p w:rsidR="00254592" w:rsidRDefault="00254592" w:rsidP="00254592">
      <w:pPr>
        <w:rPr>
          <w:rFonts w:ascii="Times New Roman" w:hAnsi="Times New Roman" w:cs="Times New Roman"/>
          <w:sz w:val="22"/>
          <w:szCs w:val="22"/>
          <w:lang w:eastAsia="ko-KR"/>
        </w:rPr>
      </w:pPr>
    </w:p>
    <w:p w:rsidR="00254592" w:rsidRDefault="00254592" w:rsidP="00254592">
      <w:pPr>
        <w:jc w:val="center"/>
        <w:rPr>
          <w:rFonts w:ascii="Times New Roman" w:hAnsi="Times New Roman" w:cs="Times New Roman"/>
          <w:sz w:val="22"/>
          <w:szCs w:val="22"/>
          <w:lang w:eastAsia="ko-KR"/>
        </w:rPr>
      </w:pPr>
      <w:r w:rsidRPr="00A17EEC">
        <w:rPr>
          <w:rFonts w:ascii="Times New Roman" w:hAnsi="Times New Roman" w:cs="Times New Roman"/>
          <w:noProof/>
          <w:sz w:val="22"/>
          <w:szCs w:val="22"/>
          <w:lang w:eastAsia="ko-KR"/>
        </w:rPr>
        <w:lastRenderedPageBreak/>
        <w:drawing>
          <wp:inline distT="0" distB="0" distL="0" distR="0" wp14:anchorId="3538E615" wp14:editId="62DF7F14">
            <wp:extent cx="5022353" cy="7623017"/>
            <wp:effectExtent l="19050" t="0" r="6847" b="0"/>
            <wp:docPr id="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086303" cy="7720081"/>
                    </a:xfrm>
                    <a:prstGeom prst="rect">
                      <a:avLst/>
                    </a:prstGeom>
                    <a:noFill/>
                    <a:ln w="9525">
                      <a:noFill/>
                      <a:miter lim="800000"/>
                      <a:headEnd/>
                      <a:tailEnd/>
                    </a:ln>
                  </pic:spPr>
                </pic:pic>
              </a:graphicData>
            </a:graphic>
          </wp:inline>
        </w:drawing>
      </w:r>
    </w:p>
    <w:p w:rsidR="00254592" w:rsidRPr="00551A34" w:rsidRDefault="00254592" w:rsidP="00254592">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42]</w:t>
      </w:r>
    </w:p>
    <w:p w:rsidR="00254592" w:rsidRPr="00551A34" w:rsidRDefault="00254592" w:rsidP="00254592">
      <w:pPr>
        <w:tabs>
          <w:tab w:val="left" w:pos="709"/>
        </w:tabs>
        <w:jc w:val="both"/>
        <w:rPr>
          <w:rFonts w:ascii="Times New Roman" w:hAnsi="Times New Roman" w:cs="Times New Roman"/>
          <w:sz w:val="22"/>
          <w:szCs w:val="22"/>
        </w:rPr>
      </w:pPr>
      <w:r>
        <w:rPr>
          <w:rFonts w:ascii="Times New Roman" w:hAnsi="Times New Roman" w:cs="Times New Roman" w:hint="eastAsia"/>
          <w:sz w:val="22"/>
          <w:szCs w:val="22"/>
          <w:lang w:eastAsia="ko-KR"/>
        </w:rPr>
        <w:tab/>
      </w:r>
      <w:r w:rsidRPr="00551A34">
        <w:rPr>
          <w:rFonts w:ascii="Times New Roman" w:hAnsi="Times New Roman" w:cs="Times New Roman"/>
          <w:sz w:val="22"/>
          <w:szCs w:val="22"/>
        </w:rPr>
        <w:t>If any one has no tag, he shall be punished with a heavy penalty.</w:t>
      </w:r>
    </w:p>
    <w:p w:rsidR="00254592" w:rsidRPr="00551A34" w:rsidRDefault="00254592" w:rsidP="00254592">
      <w:pPr>
        <w:tabs>
          <w:tab w:val="left" w:pos="709"/>
        </w:tabs>
        <w:ind w:left="709"/>
        <w:jc w:val="both"/>
        <w:rPr>
          <w:rFonts w:ascii="Times New Roman" w:hAnsi="Times New Roman" w:cs="Times New Roman"/>
          <w:sz w:val="22"/>
          <w:szCs w:val="22"/>
        </w:rPr>
      </w:pPr>
      <w:r w:rsidRPr="00551A34">
        <w:rPr>
          <w:rFonts w:ascii="Times New Roman" w:hAnsi="Times New Roman" w:cs="Times New Roman"/>
          <w:sz w:val="22"/>
          <w:szCs w:val="22"/>
        </w:rPr>
        <w:lastRenderedPageBreak/>
        <w:t xml:space="preserve">After the period of distribution, one is to report any person found with no tag to the government. The offender shall be punished in accordance with the provisions of the </w:t>
      </w:r>
      <w:r>
        <w:rPr>
          <w:rFonts w:ascii="Times New Roman" w:hAnsi="Times New Roman" w:cs="Times New Roman" w:hint="eastAsia"/>
          <w:sz w:val="22"/>
          <w:szCs w:val="22"/>
          <w:lang w:eastAsia="ko-KR"/>
        </w:rPr>
        <w:t>l</w:t>
      </w:r>
      <w:r w:rsidRPr="00551A34">
        <w:rPr>
          <w:rFonts w:ascii="Times New Roman" w:hAnsi="Times New Roman" w:cs="Times New Roman"/>
          <w:sz w:val="22"/>
          <w:szCs w:val="22"/>
        </w:rPr>
        <w:t>aw.</w:t>
      </w:r>
    </w:p>
    <w:p w:rsidR="00254592" w:rsidRPr="00551A34" w:rsidRDefault="00254592" w:rsidP="00254592">
      <w:pPr>
        <w:tabs>
          <w:tab w:val="left" w:pos="709"/>
        </w:tabs>
        <w:jc w:val="both"/>
        <w:rPr>
          <w:rFonts w:ascii="Times New Roman" w:hAnsi="Times New Roman" w:cs="Times New Roman"/>
          <w:sz w:val="22"/>
          <w:szCs w:val="22"/>
        </w:rPr>
      </w:pPr>
      <w:r>
        <w:rPr>
          <w:rFonts w:ascii="Times New Roman" w:hAnsi="Times New Roman" w:cs="Times New Roman" w:hint="eastAsia"/>
          <w:sz w:val="22"/>
          <w:szCs w:val="22"/>
          <w:lang w:eastAsia="ko-KR"/>
        </w:rPr>
        <w:tab/>
      </w:r>
      <w:r w:rsidRPr="00551A34">
        <w:rPr>
          <w:rFonts w:ascii="Times New Roman" w:hAnsi="Times New Roman" w:cs="Times New Roman"/>
          <w:sz w:val="22"/>
          <w:szCs w:val="22"/>
        </w:rPr>
        <w:t>Any one that lends or borrows a tag shall be punished with a penalty mitigated by two degrees.</w:t>
      </w:r>
    </w:p>
    <w:p w:rsidR="00254592" w:rsidRPr="00551A34" w:rsidRDefault="00254592" w:rsidP="00254592">
      <w:pPr>
        <w:tabs>
          <w:tab w:val="left" w:pos="709"/>
        </w:tabs>
        <w:jc w:val="both"/>
        <w:rPr>
          <w:rFonts w:ascii="Times New Roman" w:hAnsi="Times New Roman" w:cs="Times New Roman"/>
          <w:sz w:val="22"/>
          <w:szCs w:val="22"/>
        </w:rPr>
      </w:pPr>
      <w:r>
        <w:rPr>
          <w:rFonts w:ascii="Times New Roman" w:hAnsi="Times New Roman" w:cs="Times New Roman" w:hint="eastAsia"/>
          <w:sz w:val="22"/>
          <w:szCs w:val="22"/>
          <w:lang w:eastAsia="ko-KR"/>
        </w:rPr>
        <w:tab/>
      </w:r>
      <w:r w:rsidRPr="00551A34">
        <w:rPr>
          <w:rFonts w:ascii="Times New Roman" w:hAnsi="Times New Roman" w:cs="Times New Roman"/>
          <w:sz w:val="22"/>
          <w:szCs w:val="22"/>
        </w:rPr>
        <w:t>For wandering persons the above punishment shall be mitigated by one degree.</w:t>
      </w:r>
    </w:p>
    <w:p w:rsidR="00254592" w:rsidRPr="00551A34" w:rsidRDefault="00254592" w:rsidP="00254592">
      <w:pPr>
        <w:tabs>
          <w:tab w:val="left" w:pos="709"/>
        </w:tabs>
        <w:ind w:left="709"/>
        <w:jc w:val="both"/>
        <w:rPr>
          <w:rFonts w:ascii="Times New Roman" w:hAnsi="Times New Roman" w:cs="Times New Roman"/>
          <w:sz w:val="22"/>
          <w:szCs w:val="22"/>
        </w:rPr>
      </w:pPr>
      <w:r w:rsidRPr="00551A34">
        <w:rPr>
          <w:rFonts w:ascii="Times New Roman" w:hAnsi="Times New Roman" w:cs="Times New Roman"/>
          <w:sz w:val="22"/>
          <w:szCs w:val="22"/>
        </w:rPr>
        <w:t>For village headmen and local officials who do not investigate and send these wanderers back home the penalty shall be mitigated by two degrees. For frontier guards and ferrymen who let persons without tags pass, the above punishment shall be mitigated by two degrees.</w:t>
      </w:r>
    </w:p>
    <w:p w:rsidR="00254592" w:rsidRPr="00551A34" w:rsidRDefault="00254592" w:rsidP="00254592">
      <w:pPr>
        <w:tabs>
          <w:tab w:val="left" w:pos="709"/>
        </w:tabs>
        <w:ind w:left="709"/>
        <w:jc w:val="both"/>
        <w:rPr>
          <w:rFonts w:ascii="Times New Roman" w:hAnsi="Times New Roman" w:cs="Times New Roman"/>
          <w:sz w:val="22"/>
          <w:szCs w:val="22"/>
        </w:rPr>
      </w:pPr>
      <w:r w:rsidRPr="00551A34">
        <w:rPr>
          <w:rFonts w:ascii="Times New Roman" w:hAnsi="Times New Roman" w:cs="Times New Roman"/>
          <w:sz w:val="22"/>
          <w:szCs w:val="22"/>
        </w:rPr>
        <w:t>Whosoever loses his tag and does not report the fact to the office shall be punished with the light rod for disobedience.</w:t>
      </w:r>
    </w:p>
    <w:p w:rsidR="00254592" w:rsidRPr="00551A34" w:rsidRDefault="00254592" w:rsidP="00254592">
      <w:pPr>
        <w:tabs>
          <w:tab w:val="left" w:pos="709"/>
        </w:tabs>
        <w:ind w:left="709"/>
        <w:jc w:val="both"/>
        <w:rPr>
          <w:rFonts w:ascii="Times New Roman" w:hAnsi="Times New Roman" w:cs="Times New Roman"/>
          <w:sz w:val="22"/>
          <w:szCs w:val="22"/>
        </w:rPr>
      </w:pPr>
      <w:r w:rsidRPr="00551A34">
        <w:rPr>
          <w:rFonts w:ascii="Times New Roman" w:hAnsi="Times New Roman" w:cs="Times New Roman"/>
          <w:sz w:val="22"/>
          <w:szCs w:val="22"/>
        </w:rPr>
        <w:t>Persons who are above seventy and under ten years of age do not fall within the purview of the enforcement.</w:t>
      </w:r>
    </w:p>
    <w:p w:rsidR="00254592" w:rsidRPr="00551A34" w:rsidRDefault="00254592" w:rsidP="00254592">
      <w:pPr>
        <w:ind w:firstLine="709"/>
        <w:jc w:val="both"/>
        <w:rPr>
          <w:rFonts w:ascii="Times New Roman" w:hAnsi="Times New Roman" w:cs="Times New Roman"/>
          <w:sz w:val="22"/>
          <w:szCs w:val="22"/>
        </w:rPr>
      </w:pPr>
      <w:r w:rsidRPr="00551A34">
        <w:rPr>
          <w:rFonts w:ascii="Times New Roman" w:hAnsi="Times New Roman" w:cs="Times New Roman"/>
          <w:sz w:val="22"/>
          <w:szCs w:val="22"/>
        </w:rPr>
        <w:t>At first the system was fully carried out. Many people obtained their hop</w:t>
      </w:r>
      <w:r w:rsidR="00ED74C1">
        <w:rPr>
          <w:rFonts w:ascii="Times New Roman" w:hAnsi="Times New Roman" w:cs="Times New Roman"/>
          <w:sz w:val="22"/>
          <w:szCs w:val="22"/>
          <w:lang w:eastAsia="ko-KR"/>
        </w:rPr>
        <w:t>’</w:t>
      </w:r>
      <w:r w:rsidRPr="00551A34">
        <w:rPr>
          <w:rFonts w:ascii="Times New Roman" w:hAnsi="Times New Roman" w:cs="Times New Roman"/>
          <w:sz w:val="22"/>
          <w:szCs w:val="22"/>
        </w:rPr>
        <w:t>ae for fear they would offend the authorities.</w:t>
      </w:r>
      <w:r w:rsidRPr="0014714D">
        <w:rPr>
          <w:rFonts w:ascii="Times New Roman" w:hAnsi="Times New Roman" w:cs="Times New Roman"/>
          <w:sz w:val="22"/>
          <w:szCs w:val="22"/>
          <w:vertAlign w:val="superscript"/>
        </w:rPr>
        <w:t>24)</w:t>
      </w:r>
      <w:r w:rsidRPr="00551A34">
        <w:rPr>
          <w:rFonts w:ascii="Times New Roman" w:hAnsi="Times New Roman" w:cs="Times New Roman"/>
          <w:sz w:val="22"/>
          <w:szCs w:val="22"/>
        </w:rPr>
        <w:t xml:space="preserve"> But soon the government found that people were abusing the system, and new detailed regulations were made. However, again the system proved to be a failure, the result of many cases of misuse.</w:t>
      </w:r>
    </w:p>
    <w:p w:rsidR="00254592" w:rsidRPr="00551A34" w:rsidRDefault="00254592" w:rsidP="00254592">
      <w:pPr>
        <w:ind w:firstLine="709"/>
        <w:jc w:val="both"/>
        <w:rPr>
          <w:rFonts w:ascii="Times New Roman" w:hAnsi="Times New Roman" w:cs="Times New Roman"/>
          <w:sz w:val="22"/>
          <w:szCs w:val="22"/>
        </w:rPr>
      </w:pPr>
      <w:r w:rsidRPr="00551A34">
        <w:rPr>
          <w:rFonts w:ascii="Times New Roman" w:hAnsi="Times New Roman" w:cs="Times New Roman"/>
          <w:sz w:val="22"/>
          <w:szCs w:val="22"/>
        </w:rPr>
        <w:t>The first problem was that many people forged the hop</w:t>
      </w:r>
      <w:r w:rsidR="00ED74C1">
        <w:rPr>
          <w:rFonts w:ascii="Times New Roman" w:hAnsi="Times New Roman" w:cs="Times New Roman"/>
          <w:sz w:val="22"/>
          <w:szCs w:val="22"/>
          <w:lang w:eastAsia="ko-KR"/>
        </w:rPr>
        <w:t>’</w:t>
      </w:r>
      <w:r w:rsidRPr="00551A34">
        <w:rPr>
          <w:rFonts w:ascii="Times New Roman" w:hAnsi="Times New Roman" w:cs="Times New Roman"/>
          <w:sz w:val="22"/>
          <w:szCs w:val="22"/>
        </w:rPr>
        <w:t>ae with false statements of age, and social caste, in order to avoid heavy corv</w:t>
      </w:r>
      <w:r w:rsidRPr="0014714D">
        <w:rPr>
          <w:rFonts w:ascii="Times New Roman" w:hAnsi="Times New Roman" w:cs="Times New Roman"/>
          <w:sz w:val="22"/>
          <w:szCs w:val="22"/>
        </w:rPr>
        <w:t>é</w:t>
      </w:r>
      <w:r w:rsidRPr="00551A34">
        <w:rPr>
          <w:rFonts w:ascii="Times New Roman" w:hAnsi="Times New Roman" w:cs="Times New Roman"/>
          <w:sz w:val="22"/>
          <w:szCs w:val="22"/>
        </w:rPr>
        <w:t>es and long military service. Even though a forger was subject to the death penalty,</w:t>
      </w:r>
      <w:r w:rsidRPr="0014714D">
        <w:rPr>
          <w:rFonts w:ascii="Times New Roman" w:hAnsi="Times New Roman" w:cs="Times New Roman"/>
          <w:sz w:val="22"/>
          <w:szCs w:val="22"/>
          <w:vertAlign w:val="superscript"/>
        </w:rPr>
        <w:t>25)</w:t>
      </w:r>
      <w:r w:rsidRPr="00551A34">
        <w:rPr>
          <w:rFonts w:ascii="Times New Roman" w:hAnsi="Times New Roman" w:cs="Times New Roman"/>
          <w:sz w:val="22"/>
          <w:szCs w:val="22"/>
        </w:rPr>
        <w:t xml:space="preserve"> forgery continued. At this period of the enforcement of the system jails throughout the country were full of</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43] </w:t>
      </w:r>
      <w:r w:rsidRPr="00551A34">
        <w:rPr>
          <w:rFonts w:ascii="Times New Roman" w:hAnsi="Times New Roman" w:cs="Times New Roman"/>
          <w:sz w:val="22"/>
          <w:szCs w:val="22"/>
        </w:rPr>
        <w:t>violators of the Hop</w:t>
      </w:r>
      <w:r w:rsidR="00ED74C1">
        <w:rPr>
          <w:rFonts w:ascii="Times New Roman" w:hAnsi="Times New Roman" w:cs="Times New Roman"/>
          <w:sz w:val="22"/>
          <w:szCs w:val="22"/>
        </w:rPr>
        <w:t>’</w:t>
      </w:r>
      <w:r w:rsidRPr="00551A34">
        <w:rPr>
          <w:rFonts w:ascii="Times New Roman" w:hAnsi="Times New Roman" w:cs="Times New Roman"/>
          <w:sz w:val="22"/>
          <w:szCs w:val="22"/>
        </w:rPr>
        <w:t>ae System.</w:t>
      </w:r>
      <w:r w:rsidRPr="0014714D">
        <w:rPr>
          <w:rFonts w:ascii="Times New Roman" w:hAnsi="Times New Roman" w:cs="Times New Roman"/>
          <w:sz w:val="22"/>
          <w:szCs w:val="22"/>
          <w:vertAlign w:val="superscript"/>
        </w:rPr>
        <w:t>26)</w:t>
      </w:r>
    </w:p>
    <w:p w:rsidR="00254592" w:rsidRPr="00551A34" w:rsidRDefault="00254592" w:rsidP="00254592">
      <w:pPr>
        <w:ind w:firstLine="709"/>
        <w:jc w:val="both"/>
        <w:rPr>
          <w:rFonts w:ascii="Times New Roman" w:hAnsi="Times New Roman" w:cs="Times New Roman"/>
          <w:sz w:val="22"/>
          <w:szCs w:val="22"/>
        </w:rPr>
      </w:pPr>
      <w:r w:rsidRPr="00551A34">
        <w:rPr>
          <w:rFonts w:ascii="Times New Roman" w:hAnsi="Times New Roman" w:cs="Times New Roman"/>
          <w:sz w:val="22"/>
          <w:szCs w:val="22"/>
        </w:rPr>
        <w:t>The second problem was that many commoners became private slaves (</w:t>
      </w:r>
      <w:r w:rsidRPr="00551A34">
        <w:rPr>
          <w:rFonts w:ascii="Times New Roman" w:eastAsia="바탕" w:hAnsi="바탕" w:cs="Times New Roman"/>
          <w:sz w:val="22"/>
          <w:szCs w:val="22"/>
        </w:rPr>
        <w:t>私賤</w:t>
      </w:r>
      <w:r w:rsidRPr="00551A34">
        <w:rPr>
          <w:rFonts w:ascii="Times New Roman" w:hAnsi="Times New Roman" w:cs="Times New Roman"/>
          <w:sz w:val="22"/>
          <w:szCs w:val="22"/>
        </w:rPr>
        <w:t>). The advantage of being private slaves under the protection of the nobles was the exemption from regular levies, corvees and military service. During the Yi Dynasty, private slaves were required to register as members of the household of their masters.</w:t>
      </w:r>
      <w:r w:rsidRPr="0014714D">
        <w:rPr>
          <w:rFonts w:ascii="Times New Roman" w:hAnsi="Times New Roman" w:cs="Times New Roman"/>
          <w:sz w:val="22"/>
          <w:szCs w:val="22"/>
          <w:vertAlign w:val="superscript"/>
        </w:rPr>
        <w:t>27)</w:t>
      </w:r>
      <w:r w:rsidRPr="00551A34">
        <w:rPr>
          <w:rFonts w:ascii="Times New Roman" w:hAnsi="Times New Roman" w:cs="Times New Roman"/>
          <w:sz w:val="22"/>
          <w:szCs w:val="22"/>
        </w:rPr>
        <w:t xml:space="preserve"> In December of the accession year of King Yejong (</w:t>
      </w:r>
      <w:r w:rsidRPr="00551A34">
        <w:rPr>
          <w:rFonts w:ascii="Times New Roman" w:eastAsia="바탕" w:hAnsi="바탕" w:cs="Times New Roman"/>
          <w:sz w:val="22"/>
          <w:szCs w:val="22"/>
        </w:rPr>
        <w:t>睿宗</w:t>
      </w:r>
      <w:r w:rsidRPr="00551A34">
        <w:rPr>
          <w:rFonts w:ascii="Times New Roman" w:hAnsi="Times New Roman" w:cs="Times New Roman"/>
          <w:sz w:val="22"/>
          <w:szCs w:val="22"/>
        </w:rPr>
        <w:t>) (1468), Kim Chil (</w:t>
      </w:r>
      <w:r w:rsidRPr="00551A34">
        <w:rPr>
          <w:rFonts w:ascii="Times New Roman" w:eastAsia="바탕" w:hAnsi="바탕" w:cs="Times New Roman"/>
          <w:sz w:val="22"/>
          <w:szCs w:val="22"/>
        </w:rPr>
        <w:t>金</w:t>
      </w:r>
      <w:r w:rsidRPr="00551A34">
        <w:rPr>
          <w:rFonts w:ascii="Times New Roman" w:eastAsia="새굴림" w:hAnsi="새굴림" w:cs="Times New Roman"/>
          <w:sz w:val="22"/>
          <w:szCs w:val="22"/>
        </w:rPr>
        <w:t>礩</w:t>
      </w:r>
      <w:r w:rsidRPr="00551A34">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a government official, stated the following:</w:t>
      </w:r>
      <w:r w:rsidRPr="0014714D">
        <w:rPr>
          <w:rFonts w:ascii="Times New Roman" w:hAnsi="Times New Roman" w:cs="Times New Roman"/>
          <w:sz w:val="22"/>
          <w:szCs w:val="22"/>
          <w:vertAlign w:val="superscript"/>
        </w:rPr>
        <w:t>28)</w:t>
      </w:r>
    </w:p>
    <w:p w:rsidR="00254592" w:rsidRPr="00551A34" w:rsidRDefault="00ED74C1" w:rsidP="00254592">
      <w:pPr>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Since the Hop</w:t>
      </w:r>
      <w:r>
        <w:rPr>
          <w:rFonts w:ascii="Times New Roman" w:hAnsi="Times New Roman" w:cs="Times New Roman"/>
          <w:sz w:val="22"/>
          <w:szCs w:val="22"/>
        </w:rPr>
        <w:t>’</w:t>
      </w:r>
      <w:r w:rsidR="00254592" w:rsidRPr="00551A34">
        <w:rPr>
          <w:rFonts w:ascii="Times New Roman" w:hAnsi="Times New Roman" w:cs="Times New Roman"/>
          <w:sz w:val="22"/>
          <w:szCs w:val="22"/>
        </w:rPr>
        <w:t>ae System was enforced, the govern¬ment has required commoners to show a certificate of the census which gives proof of their common status. If the certificate were genuine, the government gave them their identity tag. However, when the government pressed the commoners and public slaves, who had escaped the census, to show their certificates, a number of these people hastened to become private slaves under the safeguard of the overlords. Therefore, it can be said of this period that the Hop</w:t>
      </w:r>
      <w:r>
        <w:rPr>
          <w:rFonts w:ascii="Times New Roman" w:hAnsi="Times New Roman" w:cs="Times New Roman"/>
          <w:sz w:val="22"/>
          <w:szCs w:val="22"/>
          <w:lang w:eastAsia="ko-KR"/>
        </w:rPr>
        <w:t>’</w:t>
      </w:r>
      <w:r w:rsidR="00254592" w:rsidRPr="00551A34">
        <w:rPr>
          <w:rFonts w:ascii="Times New Roman" w:hAnsi="Times New Roman" w:cs="Times New Roman"/>
          <w:sz w:val="22"/>
          <w:szCs w:val="22"/>
        </w:rPr>
        <w:t>ae System was the very system which increased slaves in overlords</w:t>
      </w:r>
      <w:r>
        <w:rPr>
          <w:rFonts w:ascii="Times New Roman" w:hAnsi="Times New Roman" w:cs="Times New Roman"/>
          <w:sz w:val="22"/>
          <w:szCs w:val="22"/>
        </w:rPr>
        <w:t>’</w:t>
      </w:r>
      <w:r w:rsidR="00254592" w:rsidRPr="00551A34">
        <w:rPr>
          <w:rFonts w:ascii="Times New Roman" w:hAnsi="Times New Roman" w:cs="Times New Roman"/>
          <w:sz w:val="22"/>
          <w:szCs w:val="22"/>
        </w:rPr>
        <w:t xml:space="preserve"> houses.</w:t>
      </w:r>
      <w:r>
        <w:rPr>
          <w:rFonts w:ascii="Times New Roman" w:hAnsi="Times New Roman" w:cs="Times New Roman"/>
          <w:sz w:val="22"/>
          <w:szCs w:val="22"/>
        </w:rPr>
        <w:t>”</w:t>
      </w:r>
    </w:p>
    <w:p w:rsidR="00254592" w:rsidRPr="00551A34" w:rsidRDefault="00254592" w:rsidP="00254592">
      <w:pPr>
        <w:jc w:val="both"/>
        <w:rPr>
          <w:rFonts w:ascii="Times New Roman" w:hAnsi="Times New Roman" w:cs="Times New Roman"/>
          <w:sz w:val="22"/>
          <w:szCs w:val="22"/>
        </w:rPr>
      </w:pPr>
      <w:r w:rsidRPr="00551A34">
        <w:rPr>
          <w:rFonts w:ascii="Times New Roman" w:hAnsi="Times New Roman" w:cs="Times New Roman"/>
          <w:sz w:val="22"/>
          <w:szCs w:val="22"/>
        </w:rPr>
        <w:t>He went on to say,</w:t>
      </w:r>
    </w:p>
    <w:p w:rsidR="00254592" w:rsidRPr="00551A34" w:rsidRDefault="00ED74C1" w:rsidP="00254592">
      <w:pPr>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In our country the Hop</w:t>
      </w:r>
      <w:r>
        <w:rPr>
          <w:rFonts w:ascii="Times New Roman" w:hAnsi="Times New Roman" w:cs="Times New Roman"/>
          <w:sz w:val="22"/>
          <w:szCs w:val="22"/>
        </w:rPr>
        <w:t>’</w:t>
      </w:r>
      <w:r w:rsidR="00254592" w:rsidRPr="00551A34">
        <w:rPr>
          <w:rFonts w:ascii="Times New Roman" w:hAnsi="Times New Roman" w:cs="Times New Roman"/>
          <w:sz w:val="22"/>
          <w:szCs w:val="22"/>
        </w:rPr>
        <w:t>ae System was enforced in order to gain control over the commoners. On the contrary, the official number of commoners has gradually decreased, while the nobles have acquired more slaves.</w:t>
      </w:r>
      <w:r>
        <w:rPr>
          <w:rFonts w:ascii="Times New Roman" w:hAnsi="Times New Roman" w:cs="Times New Roman"/>
          <w:sz w:val="22"/>
          <w:szCs w:val="22"/>
        </w:rPr>
        <w:t>”</w:t>
      </w:r>
    </w:p>
    <w:p w:rsidR="00254592" w:rsidRPr="00551A34" w:rsidRDefault="00254592" w:rsidP="00254592">
      <w:pPr>
        <w:ind w:firstLine="709"/>
        <w:jc w:val="both"/>
        <w:rPr>
          <w:rFonts w:ascii="Times New Roman" w:hAnsi="Times New Roman" w:cs="Times New Roman"/>
          <w:sz w:val="22"/>
          <w:szCs w:val="22"/>
        </w:rPr>
      </w:pPr>
      <w:r w:rsidRPr="00551A34">
        <w:rPr>
          <w:rFonts w:ascii="Times New Roman" w:hAnsi="Times New Roman" w:cs="Times New Roman"/>
          <w:sz w:val="22"/>
          <w:szCs w:val="22"/>
        </w:rPr>
        <w:t>The above shows how the Hop</w:t>
      </w:r>
      <w:r w:rsidR="00ED74C1">
        <w:rPr>
          <w:rFonts w:ascii="Times New Roman" w:hAnsi="Times New Roman" w:cs="Times New Roman"/>
          <w:sz w:val="22"/>
          <w:szCs w:val="22"/>
        </w:rPr>
        <w:t>’</w:t>
      </w:r>
      <w:r w:rsidRPr="00551A34">
        <w:rPr>
          <w:rFonts w:ascii="Times New Roman" w:hAnsi="Times New Roman" w:cs="Times New Roman"/>
          <w:sz w:val="22"/>
          <w:szCs w:val="22"/>
        </w:rPr>
        <w:t>ae System created a problem. Again and again the government proclaimed laws to prevent such illegalities. For example, the government gave notice that anyone who violated the law, regardless of the distinction of his status, should be exiled to the border and anyone who reported the offenders to the government should be given rewards.</w:t>
      </w:r>
      <w:r w:rsidRPr="00CC0672">
        <w:rPr>
          <w:rFonts w:ascii="Times New Roman" w:hAnsi="Times New Roman" w:cs="Times New Roman"/>
          <w:sz w:val="22"/>
          <w:szCs w:val="22"/>
          <w:vertAlign w:val="superscript"/>
        </w:rPr>
        <w:t>2</w:t>
      </w:r>
      <w:r w:rsidRPr="00CC0672">
        <w:rPr>
          <w:rFonts w:ascii="Times New Roman" w:hAnsi="Times New Roman" w:cs="Times New Roman" w:hint="eastAsia"/>
          <w:sz w:val="22"/>
          <w:szCs w:val="22"/>
          <w:vertAlign w:val="superscript"/>
          <w:lang w:eastAsia="ko-KR"/>
        </w:rPr>
        <w:t>9</w:t>
      </w:r>
      <w:r w:rsidRPr="00CC0672">
        <w:rPr>
          <w:rFonts w:ascii="Times New Roman" w:hAnsi="Times New Roman" w:cs="Times New Roman"/>
          <w:sz w:val="22"/>
          <w:szCs w:val="22"/>
          <w:vertAlign w:val="superscript"/>
        </w:rPr>
        <w:t>)</w:t>
      </w:r>
      <w:r w:rsidRPr="00551A34">
        <w:rPr>
          <w:rFonts w:ascii="Times New Roman" w:hAnsi="Times New Roman" w:cs="Times New Roman"/>
          <w:sz w:val="22"/>
          <w:szCs w:val="22"/>
        </w:rPr>
        <w:t xml:space="preserve"> But the officials themselves made false reports and gave the commoners shelter in their houses.</w:t>
      </w:r>
      <w:r w:rsidRPr="00CC0672">
        <w:rPr>
          <w:rFonts w:ascii="Times New Roman" w:hAnsi="Times New Roman" w:cs="Times New Roman"/>
          <w:sz w:val="22"/>
          <w:szCs w:val="22"/>
          <w:vertAlign w:val="superscript"/>
        </w:rPr>
        <w:t>30)</w:t>
      </w:r>
      <w:r w:rsidRPr="00551A34">
        <w:rPr>
          <w:rFonts w:ascii="Times New Roman" w:hAnsi="Times New Roman" w:cs="Times New Roman"/>
          <w:sz w:val="22"/>
          <w:szCs w:val="22"/>
        </w:rPr>
        <w:t xml:space="preserve"> Even the top officials who supervised the entire system contributed to the offence by allowing commoners to become private slaves.</w:t>
      </w:r>
      <w:r w:rsidRPr="00CC0672">
        <w:rPr>
          <w:rFonts w:ascii="Times New Roman" w:hAnsi="Times New Roman" w:cs="Times New Roman"/>
          <w:sz w:val="22"/>
          <w:szCs w:val="22"/>
          <w:vertAlign w:val="superscript"/>
        </w:rPr>
        <w:t>31)</w:t>
      </w:r>
      <w:r w:rsidRPr="00551A34">
        <w:rPr>
          <w:rFonts w:ascii="Times New Roman" w:hAnsi="Times New Roman" w:cs="Times New Roman"/>
          <w:sz w:val="22"/>
          <w:szCs w:val="22"/>
        </w:rPr>
        <w:t xml:space="preserve"> According to a petition filed by an official, Chu Kye-j</w:t>
      </w:r>
      <w:r w:rsidRPr="00CC0672">
        <w:rPr>
          <w:rFonts w:ascii="Times New Roman" w:hAnsi="Times New Roman" w:cs="Times New Roman"/>
          <w:sz w:val="22"/>
          <w:szCs w:val="22"/>
        </w:rPr>
        <w:t>ŏ</w:t>
      </w:r>
      <w:r w:rsidRPr="00551A34">
        <w:rPr>
          <w:rFonts w:ascii="Times New Roman" w:hAnsi="Times New Roman" w:cs="Times New Roman"/>
          <w:sz w:val="22"/>
          <w:szCs w:val="22"/>
        </w:rPr>
        <w:t>ng Sim-won (</w:t>
      </w:r>
      <w:r w:rsidRPr="00551A34">
        <w:rPr>
          <w:rFonts w:ascii="Times New Roman" w:eastAsia="바탕" w:hAnsi="바탕" w:cs="Times New Roman"/>
          <w:sz w:val="22"/>
          <w:szCs w:val="22"/>
        </w:rPr>
        <w:t>朱溪正深源</w:t>
      </w:r>
      <w:r w:rsidRPr="00551A34">
        <w:rPr>
          <w:rFonts w:ascii="Times New Roman" w:hAnsi="Times New Roman" w:cs="Times New Roman"/>
          <w:sz w:val="22"/>
          <w:szCs w:val="22"/>
        </w:rPr>
        <w:t>) in April of the ninth year of King S</w:t>
      </w:r>
      <w:r w:rsidRPr="00CC0672">
        <w:rPr>
          <w:rFonts w:ascii="Times New Roman" w:hAnsi="Times New Roman" w:cs="Times New Roman"/>
          <w:sz w:val="22"/>
          <w:szCs w:val="22"/>
        </w:rPr>
        <w:t>ŏ</w:t>
      </w:r>
      <w:r w:rsidRPr="00551A34">
        <w:rPr>
          <w:rFonts w:ascii="Times New Roman" w:hAnsi="Times New Roman" w:cs="Times New Roman"/>
          <w:sz w:val="22"/>
          <w:szCs w:val="22"/>
        </w:rPr>
        <w:t>ngjong (</w:t>
      </w:r>
      <w:r w:rsidRPr="00551A34">
        <w:rPr>
          <w:rFonts w:ascii="Times New Roman" w:eastAsia="바탕" w:hAnsi="바탕" w:cs="Times New Roman"/>
          <w:sz w:val="22"/>
          <w:szCs w:val="22"/>
        </w:rPr>
        <w:t>成</w:t>
      </w:r>
      <w:r>
        <w:rPr>
          <w:rFonts w:ascii="Times New Roman" w:eastAsia="바탕" w:hAnsi="바탕"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44] </w:t>
      </w:r>
      <w:r w:rsidRPr="00551A34">
        <w:rPr>
          <w:rFonts w:ascii="Times New Roman" w:eastAsia="바탕" w:hAnsi="바탕" w:cs="Times New Roman"/>
          <w:sz w:val="22"/>
          <w:szCs w:val="22"/>
        </w:rPr>
        <w:t>宗</w:t>
      </w:r>
      <w:r w:rsidRPr="00551A34">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(1478) we read:</w:t>
      </w:r>
      <w:r w:rsidRPr="00CC0672">
        <w:rPr>
          <w:rFonts w:ascii="Times New Roman" w:hAnsi="Times New Roman" w:cs="Times New Roman"/>
          <w:sz w:val="22"/>
          <w:szCs w:val="22"/>
          <w:vertAlign w:val="superscript"/>
        </w:rPr>
        <w:t>32)</w:t>
      </w:r>
    </w:p>
    <w:p w:rsidR="00254592" w:rsidRPr="00551A34" w:rsidRDefault="00ED74C1" w:rsidP="00254592">
      <w:pPr>
        <w:tabs>
          <w:tab w:val="left" w:pos="709"/>
        </w:tabs>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At present, eighty or ninety per cent of the population are private slaves, and only ten to twenty per cent are ordinary citizens.</w:t>
      </w:r>
      <w:r>
        <w:rPr>
          <w:rFonts w:ascii="Times New Roman" w:hAnsi="Times New Roman" w:cs="Times New Roman"/>
          <w:sz w:val="22"/>
          <w:szCs w:val="22"/>
        </w:rPr>
        <w:t>”</w:t>
      </w:r>
    </w:p>
    <w:p w:rsidR="00254592" w:rsidRPr="00551A34" w:rsidRDefault="00254592" w:rsidP="00254592">
      <w:pPr>
        <w:jc w:val="both"/>
        <w:rPr>
          <w:rFonts w:ascii="Times New Roman" w:hAnsi="Times New Roman" w:cs="Times New Roman"/>
          <w:sz w:val="22"/>
          <w:szCs w:val="22"/>
        </w:rPr>
      </w:pPr>
      <w:r w:rsidRPr="00551A34">
        <w:rPr>
          <w:rFonts w:ascii="Times New Roman" w:hAnsi="Times New Roman" w:cs="Times New Roman"/>
          <w:sz w:val="22"/>
          <w:szCs w:val="22"/>
        </w:rPr>
        <w:t>The system itself, therefore, was quite ineffective.</w:t>
      </w:r>
    </w:p>
    <w:p w:rsidR="00254592" w:rsidRPr="00551A34" w:rsidRDefault="00254592" w:rsidP="00254592">
      <w:pPr>
        <w:ind w:firstLine="800"/>
        <w:jc w:val="both"/>
        <w:rPr>
          <w:rFonts w:ascii="Times New Roman" w:hAnsi="Times New Roman" w:cs="Times New Roman"/>
          <w:sz w:val="22"/>
          <w:szCs w:val="22"/>
        </w:rPr>
      </w:pPr>
      <w:r w:rsidRPr="00551A34">
        <w:rPr>
          <w:rFonts w:ascii="Times New Roman" w:hAnsi="Times New Roman" w:cs="Times New Roman"/>
          <w:sz w:val="22"/>
          <w:szCs w:val="22"/>
        </w:rPr>
        <w:t>The third problem was as follows: In the twelfth year of King Sejo (</w:t>
      </w:r>
      <w:r w:rsidRPr="00551A34">
        <w:rPr>
          <w:rFonts w:ascii="Times New Roman" w:eastAsia="바탕" w:hAnsi="바탕" w:cs="Times New Roman"/>
          <w:sz w:val="22"/>
          <w:szCs w:val="22"/>
        </w:rPr>
        <w:t>世祖</w:t>
      </w:r>
      <w:r w:rsidRPr="00551A34">
        <w:rPr>
          <w:rFonts w:ascii="Times New Roman" w:hAnsi="Times New Roman" w:cs="Times New Roman"/>
          <w:sz w:val="22"/>
          <w:szCs w:val="22"/>
        </w:rPr>
        <w:t>) (1467) Yi Si-ae (</w:t>
      </w:r>
      <w:r w:rsidRPr="00551A34">
        <w:rPr>
          <w:rFonts w:ascii="Times New Roman" w:eastAsia="바탕" w:hAnsi="바탕" w:cs="Times New Roman"/>
          <w:sz w:val="22"/>
          <w:szCs w:val="22"/>
        </w:rPr>
        <w:t>李施愛</w:t>
      </w:r>
      <w:r w:rsidRPr="00551A34">
        <w:rPr>
          <w:rFonts w:ascii="Times New Roman" w:hAnsi="Times New Roman" w:cs="Times New Roman"/>
          <w:sz w:val="22"/>
          <w:szCs w:val="22"/>
        </w:rPr>
        <w:t xml:space="preserve">), who protected hundreds of commoners in his house, led the people of Hamgyong Province in a </w:t>
      </w:r>
      <w:r w:rsidRPr="00551A34">
        <w:rPr>
          <w:rFonts w:ascii="Times New Roman" w:hAnsi="Times New Roman" w:cs="Times New Roman"/>
          <w:sz w:val="22"/>
          <w:szCs w:val="22"/>
        </w:rPr>
        <w:lastRenderedPageBreak/>
        <w:t>rebellion against the government. At that time, the policy of the government was to restore the commoners to their former status, freeing them from the custody of the nobles and over-lords.</w:t>
      </w:r>
      <w:r w:rsidRPr="00CC0672">
        <w:rPr>
          <w:rFonts w:ascii="Times New Roman" w:hAnsi="Times New Roman" w:cs="Times New Roman"/>
          <w:sz w:val="22"/>
          <w:szCs w:val="22"/>
          <w:vertAlign w:val="superscript"/>
        </w:rPr>
        <w:t>33)</w:t>
      </w:r>
    </w:p>
    <w:p w:rsidR="00254592" w:rsidRDefault="00254592" w:rsidP="00254592">
      <w:pPr>
        <w:ind w:firstLine="800"/>
        <w:jc w:val="both"/>
        <w:rPr>
          <w:rFonts w:ascii="Times New Roman" w:hAnsi="Times New Roman" w:cs="Times New Roman"/>
          <w:sz w:val="22"/>
          <w:szCs w:val="22"/>
          <w:vertAlign w:val="superscript"/>
          <w:lang w:eastAsia="ko-KR"/>
        </w:rPr>
      </w:pPr>
      <w:r w:rsidRPr="00551A34">
        <w:rPr>
          <w:rFonts w:ascii="Times New Roman" w:hAnsi="Times New Roman" w:cs="Times New Roman"/>
          <w:sz w:val="22"/>
          <w:szCs w:val="22"/>
        </w:rPr>
        <w:t>The system was enforced only when an emergency called for it. Anyone who registered in the census and acquired a tag was called into service. People, therefore, wished to escape their burden and turned their backs on the government. Thus, the enemy was able to occupy the country without difficulty. The Hop</w:t>
      </w:r>
      <w:r w:rsidR="00ED74C1">
        <w:rPr>
          <w:rFonts w:ascii="Times New Roman" w:hAnsi="Times New Roman" w:cs="Times New Roman"/>
          <w:sz w:val="22"/>
          <w:szCs w:val="22"/>
        </w:rPr>
        <w:t>’</w:t>
      </w:r>
      <w:r w:rsidRPr="00551A34">
        <w:rPr>
          <w:rFonts w:ascii="Times New Roman" w:hAnsi="Times New Roman" w:cs="Times New Roman"/>
          <w:sz w:val="22"/>
          <w:szCs w:val="22"/>
        </w:rPr>
        <w:t>ae System was one of the significant causes of the disorders of that time.</w:t>
      </w:r>
      <w:r w:rsidRPr="00CC0672">
        <w:rPr>
          <w:rFonts w:ascii="Times New Roman" w:hAnsi="Times New Roman" w:cs="Times New Roman"/>
          <w:sz w:val="22"/>
          <w:szCs w:val="22"/>
          <w:vertAlign w:val="superscript"/>
        </w:rPr>
        <w:t>34)</w:t>
      </w:r>
    </w:p>
    <w:p w:rsidR="00254592" w:rsidRPr="00551A34" w:rsidRDefault="00254592" w:rsidP="00254592">
      <w:pPr>
        <w:ind w:firstLine="800"/>
        <w:jc w:val="both"/>
        <w:rPr>
          <w:rFonts w:ascii="Times New Roman" w:hAnsi="Times New Roman" w:cs="Times New Roman"/>
          <w:sz w:val="22"/>
          <w:szCs w:val="22"/>
          <w:lang w:eastAsia="ko-KR"/>
        </w:rPr>
      </w:pPr>
    </w:p>
    <w:p w:rsidR="00254592" w:rsidRDefault="00254592" w:rsidP="00254592">
      <w:pPr>
        <w:jc w:val="both"/>
        <w:rPr>
          <w:rFonts w:ascii="Times New Roman" w:hAnsi="Times New Roman" w:cs="Times New Roman"/>
          <w:sz w:val="22"/>
          <w:szCs w:val="22"/>
          <w:lang w:eastAsia="ko-KR"/>
        </w:rPr>
      </w:pPr>
      <w:r w:rsidRPr="00551A34">
        <w:rPr>
          <w:rFonts w:ascii="Times New Roman" w:hAnsi="Times New Roman" w:cs="Times New Roman"/>
          <w:sz w:val="22"/>
          <w:szCs w:val="22"/>
        </w:rPr>
        <w:t>b. The Ogat</w:t>
      </w:r>
      <w:r w:rsidR="00ED74C1">
        <w:rPr>
          <w:rFonts w:ascii="Times New Roman" w:hAnsi="Times New Roman" w:cs="Times New Roman"/>
          <w:sz w:val="22"/>
          <w:szCs w:val="22"/>
        </w:rPr>
        <w:t>’</w:t>
      </w:r>
      <w:r w:rsidRPr="00551A34">
        <w:rPr>
          <w:rFonts w:ascii="Times New Roman" w:hAnsi="Times New Roman" w:cs="Times New Roman"/>
          <w:sz w:val="22"/>
          <w:szCs w:val="22"/>
        </w:rPr>
        <w:t>ong System</w:t>
      </w:r>
    </w:p>
    <w:p w:rsidR="00254592" w:rsidRDefault="00254592" w:rsidP="00254592">
      <w:pPr>
        <w:jc w:val="both"/>
        <w:rPr>
          <w:rFonts w:ascii="Times New Roman" w:hAnsi="Times New Roman" w:cs="Times New Roman"/>
          <w:sz w:val="22"/>
          <w:szCs w:val="22"/>
          <w:lang w:eastAsia="ko-KR"/>
        </w:rPr>
      </w:pPr>
    </w:p>
    <w:p w:rsidR="00254592" w:rsidRPr="00551A34" w:rsidRDefault="00254592" w:rsidP="00254592">
      <w:pPr>
        <w:ind w:firstLine="800"/>
        <w:jc w:val="both"/>
        <w:rPr>
          <w:rFonts w:ascii="Times New Roman" w:hAnsi="Times New Roman" w:cs="Times New Roman"/>
          <w:sz w:val="22"/>
          <w:szCs w:val="22"/>
        </w:rPr>
      </w:pPr>
      <w:r w:rsidRPr="00551A34">
        <w:rPr>
          <w:rFonts w:ascii="Times New Roman" w:hAnsi="Times New Roman" w:cs="Times New Roman"/>
          <w:sz w:val="22"/>
          <w:szCs w:val="22"/>
        </w:rPr>
        <w:t>This system required that every five households, regardless of social caste, organize one administrative unit and make every household in the unit responsible for matters of census taking, of corvee, of taxation and of criminality. It has been considered as a local self-governing machinery, but in fact the system was controlled by the Seoul government to make centralization of administration effective through mutual responsibility. It did not originate in the Yi Dynasty, but was adapted from the Chinese system. In China the system had been carried out under the names of Li-chia (</w:t>
      </w:r>
      <w:r w:rsidRPr="00551A34">
        <w:rPr>
          <w:rFonts w:ascii="Times New Roman" w:eastAsia="바탕" w:hAnsi="바탕" w:cs="Times New Roman"/>
          <w:sz w:val="22"/>
          <w:szCs w:val="22"/>
        </w:rPr>
        <w:t>里甲制</w:t>
      </w:r>
      <w:r w:rsidRPr="00551A34">
        <w:rPr>
          <w:rFonts w:ascii="Times New Roman" w:hAnsi="Times New Roman" w:cs="Times New Roman"/>
          <w:sz w:val="22"/>
          <w:szCs w:val="22"/>
        </w:rPr>
        <w:t>) and Pao-chia (</w:t>
      </w:r>
      <w:r w:rsidRPr="00551A34">
        <w:rPr>
          <w:rFonts w:ascii="Times New Roman" w:eastAsia="바탕" w:hAnsi="바탕" w:cs="Times New Roman"/>
          <w:sz w:val="22"/>
          <w:szCs w:val="22"/>
        </w:rPr>
        <w:t>保甲制</w:t>
      </w:r>
      <w:r w:rsidRPr="00551A34">
        <w:rPr>
          <w:rFonts w:ascii="Times New Roman" w:hAnsi="Times New Roman" w:cs="Times New Roman"/>
          <w:sz w:val="22"/>
          <w:szCs w:val="22"/>
        </w:rPr>
        <w:t>) from earlier times. Japan also had borrowed this system from China and practised it strictly as the Gonin-kumi System (</w:t>
      </w:r>
      <w:r w:rsidRPr="00551A34">
        <w:rPr>
          <w:rFonts w:ascii="Times New Roman" w:eastAsia="바탕" w:hAnsi="바탕" w:cs="Times New Roman"/>
          <w:sz w:val="22"/>
          <w:szCs w:val="22"/>
        </w:rPr>
        <w:t>五人組制度</w:t>
      </w:r>
      <w:r w:rsidRPr="00551A34">
        <w:rPr>
          <w:rFonts w:ascii="Times New Roman" w:hAnsi="Times New Roman" w:cs="Times New Roman"/>
          <w:sz w:val="22"/>
          <w:szCs w:val="22"/>
        </w:rPr>
        <w:t>) in the Edo period (</w:t>
      </w:r>
      <w:r w:rsidRPr="00551A34">
        <w:rPr>
          <w:rFonts w:ascii="Times New Roman" w:eastAsia="바탕" w:hAnsi="바탕" w:cs="Times New Roman"/>
          <w:sz w:val="22"/>
          <w:szCs w:val="22"/>
        </w:rPr>
        <w:t>江戶時代</w:t>
      </w:r>
      <w:r w:rsidRPr="00551A34">
        <w:rPr>
          <w:rFonts w:ascii="Times New Roman" w:hAnsi="Times New Roman" w:cs="Times New Roman"/>
          <w:sz w:val="22"/>
          <w:szCs w:val="22"/>
        </w:rPr>
        <w:t>). The Yi Dynasty in its early decades, following the example of China</w:t>
      </w:r>
      <w:r w:rsidR="00ED74C1">
        <w:rPr>
          <w:rFonts w:ascii="Times New Roman" w:hAnsi="Times New Roman" w:cs="Times New Roman"/>
          <w:sz w:val="22"/>
          <w:szCs w:val="22"/>
        </w:rPr>
        <w:t>’</w:t>
      </w:r>
      <w:r w:rsidRPr="00551A34">
        <w:rPr>
          <w:rFonts w:ascii="Times New Roman" w:hAnsi="Times New Roman" w:cs="Times New Roman"/>
          <w:sz w:val="22"/>
          <w:szCs w:val="22"/>
        </w:rPr>
        <w:t>s Li-chia System (</w:t>
      </w:r>
      <w:r w:rsidRPr="00551A34">
        <w:rPr>
          <w:rFonts w:ascii="Times New Roman" w:eastAsia="바탕" w:hAnsi="바탕" w:cs="Times New Roman"/>
          <w:sz w:val="22"/>
          <w:szCs w:val="22"/>
        </w:rPr>
        <w:t>里甲制</w:t>
      </w:r>
      <w:r w:rsidRPr="00551A34">
        <w:rPr>
          <w:rFonts w:ascii="Times New Roman" w:hAnsi="Times New Roman" w:cs="Times New Roman"/>
          <w:sz w:val="22"/>
          <w:szCs w:val="22"/>
        </w:rPr>
        <w:t xml:space="preserve">), instituted the Inbo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45] </w:t>
      </w:r>
      <w:r w:rsidRPr="00551A34">
        <w:rPr>
          <w:rFonts w:ascii="Times New Roman" w:hAnsi="Times New Roman" w:cs="Times New Roman"/>
          <w:sz w:val="22"/>
          <w:szCs w:val="22"/>
        </w:rPr>
        <w:t>Ch</w:t>
      </w:r>
      <w:r w:rsidRPr="00CC0672">
        <w:rPr>
          <w:rFonts w:ascii="Times New Roman" w:hAnsi="Times New Roman" w:cs="Times New Roman"/>
          <w:sz w:val="22"/>
          <w:szCs w:val="22"/>
        </w:rPr>
        <w:t>ŏ</w:t>
      </w:r>
      <w:r w:rsidRPr="00551A34">
        <w:rPr>
          <w:rFonts w:ascii="Times New Roman" w:hAnsi="Times New Roman" w:cs="Times New Roman"/>
          <w:sz w:val="22"/>
          <w:szCs w:val="22"/>
        </w:rPr>
        <w:t>ngjang System (</w:t>
      </w:r>
      <w:r w:rsidRPr="00551A34">
        <w:rPr>
          <w:rFonts w:ascii="Times New Roman" w:eastAsia="바탕" w:hAnsi="바탕" w:cs="Times New Roman"/>
          <w:sz w:val="22"/>
          <w:szCs w:val="22"/>
        </w:rPr>
        <w:t>隣保正長法</w:t>
      </w:r>
      <w:r w:rsidRPr="00551A34">
        <w:rPr>
          <w:rFonts w:ascii="Times New Roman" w:hAnsi="Times New Roman" w:cs="Times New Roman"/>
          <w:sz w:val="22"/>
          <w:szCs w:val="22"/>
        </w:rPr>
        <w:t>). This system let every three to ten individual households organize one administrative unit and elect a trustworthy and capable man among the unit members, made him Ch</w:t>
      </w:r>
      <w:r w:rsidRPr="00CC0672">
        <w:rPr>
          <w:rFonts w:ascii="Times New Roman" w:hAnsi="Times New Roman" w:cs="Times New Roman"/>
          <w:sz w:val="22"/>
          <w:szCs w:val="22"/>
        </w:rPr>
        <w:t>ŏ</w:t>
      </w:r>
      <w:r w:rsidRPr="00551A34">
        <w:rPr>
          <w:rFonts w:ascii="Times New Roman" w:hAnsi="Times New Roman" w:cs="Times New Roman"/>
          <w:sz w:val="22"/>
          <w:szCs w:val="22"/>
        </w:rPr>
        <w:t>ngjang (</w:t>
      </w:r>
      <w:r w:rsidRPr="00551A34">
        <w:rPr>
          <w:rFonts w:ascii="Times New Roman" w:eastAsia="바탕" w:hAnsi="바탕" w:cs="Times New Roman"/>
          <w:sz w:val="22"/>
          <w:szCs w:val="22"/>
        </w:rPr>
        <w:t>正長</w:t>
      </w:r>
      <w:r w:rsidRPr="00551A34">
        <w:rPr>
          <w:rFonts w:ascii="Times New Roman" w:hAnsi="Times New Roman" w:cs="Times New Roman"/>
          <w:sz w:val="22"/>
          <w:szCs w:val="22"/>
        </w:rPr>
        <w:t xml:space="preserve">) and commissioned him to look after all the problems occurring in his unit, ranging from the responsibility of reporting to his superior office newcomers into his unit and those who left for other places, to the dutiful notice of births and deaths. </w:t>
      </w:r>
      <w:r w:rsidRPr="00CC0672">
        <w:rPr>
          <w:rFonts w:ascii="Times New Roman" w:hAnsi="Times New Roman" w:cs="Times New Roman"/>
          <w:sz w:val="22"/>
          <w:szCs w:val="22"/>
          <w:vertAlign w:val="superscript"/>
        </w:rPr>
        <w:t>35)</w:t>
      </w:r>
      <w:r w:rsidRPr="00551A34">
        <w:rPr>
          <w:rFonts w:ascii="Times New Roman" w:hAnsi="Times New Roman" w:cs="Times New Roman"/>
          <w:sz w:val="22"/>
          <w:szCs w:val="22"/>
        </w:rPr>
        <w:t xml:space="preserve"> Soon after, this system came to be called the Ogat</w:t>
      </w:r>
      <w:r w:rsidR="00ED74C1">
        <w:rPr>
          <w:rFonts w:ascii="Times New Roman" w:hAnsi="Times New Roman" w:cs="Times New Roman"/>
          <w:sz w:val="22"/>
          <w:szCs w:val="22"/>
          <w:lang w:eastAsia="ko-KR"/>
        </w:rPr>
        <w:t>’</w:t>
      </w:r>
      <w:r w:rsidRPr="00551A34">
        <w:rPr>
          <w:rFonts w:ascii="Times New Roman" w:hAnsi="Times New Roman" w:cs="Times New Roman"/>
          <w:sz w:val="22"/>
          <w:szCs w:val="22"/>
        </w:rPr>
        <w:t>ong System.</w:t>
      </w:r>
    </w:p>
    <w:p w:rsidR="00254592" w:rsidRPr="00551A34" w:rsidRDefault="00254592" w:rsidP="00254592">
      <w:pPr>
        <w:ind w:firstLine="709"/>
        <w:jc w:val="both"/>
        <w:rPr>
          <w:rFonts w:ascii="Times New Roman" w:hAnsi="Times New Roman" w:cs="Times New Roman"/>
          <w:sz w:val="22"/>
          <w:szCs w:val="22"/>
        </w:rPr>
      </w:pPr>
      <w:r w:rsidRPr="00551A34">
        <w:rPr>
          <w:rFonts w:ascii="Times New Roman" w:hAnsi="Times New Roman" w:cs="Times New Roman"/>
          <w:sz w:val="22"/>
          <w:szCs w:val="22"/>
        </w:rPr>
        <w:t xml:space="preserve">According to the </w:t>
      </w:r>
      <w:r w:rsidRPr="00CC0672">
        <w:rPr>
          <w:rFonts w:ascii="Times New Roman" w:hAnsi="Times New Roman" w:cs="Times New Roman"/>
          <w:i/>
          <w:sz w:val="22"/>
          <w:szCs w:val="22"/>
        </w:rPr>
        <w:t>Kyŏngguk Taejŏn</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經國大典</w:t>
      </w:r>
      <w:r w:rsidRPr="00551A34">
        <w:rPr>
          <w:rFonts w:ascii="Times New Roman" w:hAnsi="Times New Roman" w:cs="Times New Roman"/>
          <w:sz w:val="22"/>
          <w:szCs w:val="22"/>
        </w:rPr>
        <w:t>, the legal code of the Yi Dynasty), which was completed during the reign of S</w:t>
      </w:r>
      <w:r w:rsidRPr="00CC0672">
        <w:rPr>
          <w:rFonts w:ascii="Times New Roman" w:hAnsi="Times New Roman" w:cs="Times New Roman"/>
          <w:sz w:val="22"/>
          <w:szCs w:val="22"/>
        </w:rPr>
        <w:t>ŏ</w:t>
      </w:r>
      <w:r w:rsidRPr="00551A34">
        <w:rPr>
          <w:rFonts w:ascii="Times New Roman" w:hAnsi="Times New Roman" w:cs="Times New Roman"/>
          <w:sz w:val="22"/>
          <w:szCs w:val="22"/>
        </w:rPr>
        <w:t>ngjong (</w:t>
      </w:r>
      <w:r w:rsidRPr="00551A34">
        <w:rPr>
          <w:rFonts w:ascii="Times New Roman" w:eastAsia="바탕" w:hAnsi="바탕" w:cs="Times New Roman"/>
          <w:sz w:val="22"/>
          <w:szCs w:val="22"/>
        </w:rPr>
        <w:t>成宗</w:t>
      </w:r>
      <w:r w:rsidRPr="00551A34">
        <w:rPr>
          <w:rFonts w:ascii="Times New Roman" w:hAnsi="Times New Roman" w:cs="Times New Roman"/>
          <w:sz w:val="22"/>
          <w:szCs w:val="22"/>
        </w:rPr>
        <w:t>) (1470~1494), we find:</w:t>
      </w:r>
      <w:r w:rsidRPr="00CC0672">
        <w:rPr>
          <w:rFonts w:ascii="Times New Roman" w:hAnsi="Times New Roman" w:cs="Times New Roman"/>
          <w:sz w:val="22"/>
          <w:szCs w:val="22"/>
          <w:vertAlign w:val="superscript"/>
        </w:rPr>
        <w:t>36)</w:t>
      </w:r>
    </w:p>
    <w:p w:rsidR="00254592" w:rsidRPr="00551A34" w:rsidRDefault="00ED74C1" w:rsidP="00254592">
      <w:pPr>
        <w:tabs>
          <w:tab w:val="left" w:pos="709"/>
        </w:tabs>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Both in the capital and in the districts, every five households make, a unit and elect a unit head (</w:t>
      </w:r>
      <w:r w:rsidR="00254592" w:rsidRPr="00551A34">
        <w:rPr>
          <w:rFonts w:ascii="Times New Roman" w:eastAsia="바탕" w:hAnsi="바탕" w:cs="Times New Roman"/>
          <w:sz w:val="22"/>
          <w:szCs w:val="22"/>
        </w:rPr>
        <w:t>統主</w:t>
      </w:r>
      <w:r w:rsidR="00254592" w:rsidRPr="00551A34">
        <w:rPr>
          <w:rFonts w:ascii="Times New Roman" w:hAnsi="Times New Roman" w:cs="Times New Roman"/>
          <w:sz w:val="22"/>
          <w:szCs w:val="22"/>
        </w:rPr>
        <w:t>), and in the district every five units are placed under a village headman (</w:t>
      </w:r>
      <w:r w:rsidR="00254592" w:rsidRPr="00551A34">
        <w:rPr>
          <w:rFonts w:ascii="Times New Roman" w:eastAsia="바탕" w:hAnsi="바탕" w:cs="Times New Roman"/>
          <w:sz w:val="22"/>
          <w:szCs w:val="22"/>
        </w:rPr>
        <w:t>里長</w:t>
      </w:r>
      <w:r w:rsidR="00254592" w:rsidRPr="00551A34">
        <w:rPr>
          <w:rFonts w:ascii="Times New Roman" w:hAnsi="Times New Roman" w:cs="Times New Roman"/>
          <w:sz w:val="22"/>
          <w:szCs w:val="22"/>
        </w:rPr>
        <w:t>) who is the highest administrative official in the village.</w:t>
      </w:r>
      <w:r>
        <w:rPr>
          <w:rFonts w:ascii="Times New Roman" w:hAnsi="Times New Roman" w:cs="Times New Roman"/>
          <w:sz w:val="22"/>
          <w:szCs w:val="22"/>
        </w:rPr>
        <w:t>”</w:t>
      </w:r>
    </w:p>
    <w:p w:rsidR="00254592" w:rsidRPr="00551A34" w:rsidRDefault="00254592" w:rsidP="00254592">
      <w:pPr>
        <w:ind w:firstLine="709"/>
        <w:jc w:val="both"/>
        <w:rPr>
          <w:rFonts w:ascii="Times New Roman" w:hAnsi="Times New Roman" w:cs="Times New Roman"/>
          <w:sz w:val="22"/>
          <w:szCs w:val="22"/>
        </w:rPr>
      </w:pPr>
      <w:r w:rsidRPr="00551A34">
        <w:rPr>
          <w:rFonts w:ascii="Times New Roman" w:hAnsi="Times New Roman" w:cs="Times New Roman"/>
          <w:sz w:val="22"/>
          <w:szCs w:val="22"/>
        </w:rPr>
        <w:t>Unfortunately the enforcement of this law was not successful in the early period of the Yi Dynasty. After the Hideyoshi invasions (1592~1598) and the Ch</w:t>
      </w:r>
      <w:r w:rsidR="00ED74C1">
        <w:rPr>
          <w:rFonts w:ascii="Times New Roman" w:hAnsi="Times New Roman" w:cs="Times New Roman"/>
          <w:sz w:val="22"/>
          <w:szCs w:val="22"/>
          <w:lang w:eastAsia="ko-KR"/>
        </w:rPr>
        <w:t>’</w:t>
      </w:r>
      <w:r w:rsidRPr="00551A34">
        <w:rPr>
          <w:rFonts w:ascii="Times New Roman" w:hAnsi="Times New Roman" w:cs="Times New Roman"/>
          <w:sz w:val="22"/>
          <w:szCs w:val="22"/>
        </w:rPr>
        <w:t>ing invasions of 1627 and 1636</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however, this system was enforced strongly in order to prevent commoners from evading government taxation ana corv</w:t>
      </w:r>
      <w:r w:rsidRPr="000B26CB">
        <w:rPr>
          <w:rFonts w:ascii="Times New Roman" w:hAnsi="Times New Roman" w:cs="Times New Roman"/>
          <w:sz w:val="22"/>
          <w:szCs w:val="22"/>
        </w:rPr>
        <w:t>é</w:t>
      </w:r>
      <w:r w:rsidRPr="00551A34">
        <w:rPr>
          <w:rFonts w:ascii="Times New Roman" w:hAnsi="Times New Roman" w:cs="Times New Roman"/>
          <w:sz w:val="22"/>
          <w:szCs w:val="22"/>
        </w:rPr>
        <w:t>e in the disorderly situation of the times.</w:t>
      </w:r>
    </w:p>
    <w:p w:rsidR="00254592" w:rsidRPr="00551A34" w:rsidRDefault="00254592" w:rsidP="00254592">
      <w:pPr>
        <w:ind w:firstLine="709"/>
        <w:jc w:val="both"/>
        <w:rPr>
          <w:rFonts w:ascii="Times New Roman" w:hAnsi="Times New Roman" w:cs="Times New Roman"/>
          <w:sz w:val="22"/>
          <w:szCs w:val="22"/>
        </w:rPr>
      </w:pPr>
      <w:r w:rsidRPr="00551A34">
        <w:rPr>
          <w:rFonts w:ascii="Times New Roman" w:hAnsi="Times New Roman" w:cs="Times New Roman"/>
          <w:sz w:val="22"/>
          <w:szCs w:val="22"/>
        </w:rPr>
        <w:t>This system was seriously discussed during the reign of King Hyojong (</w:t>
      </w:r>
      <w:r w:rsidRPr="00551A34">
        <w:rPr>
          <w:rFonts w:ascii="Times New Roman" w:eastAsia="바탕" w:hAnsi="바탕" w:cs="Times New Roman"/>
          <w:sz w:val="22"/>
          <w:szCs w:val="22"/>
        </w:rPr>
        <w:t>孝宗</w:t>
      </w:r>
      <w:r w:rsidRPr="00551A34">
        <w:rPr>
          <w:rFonts w:ascii="Times New Roman" w:hAnsi="Times New Roman" w:cs="Times New Roman"/>
          <w:sz w:val="22"/>
          <w:szCs w:val="22"/>
        </w:rPr>
        <w:t>) (1650~1659)</w:t>
      </w:r>
      <w:r w:rsidRPr="000B26CB">
        <w:rPr>
          <w:rFonts w:ascii="Times New Roman" w:hAnsi="Times New Roman" w:cs="Times New Roman"/>
          <w:sz w:val="22"/>
          <w:szCs w:val="22"/>
          <w:vertAlign w:val="superscript"/>
        </w:rPr>
        <w:t>37)</w:t>
      </w:r>
      <w:r w:rsidRPr="00551A34">
        <w:rPr>
          <w:rFonts w:ascii="Times New Roman" w:hAnsi="Times New Roman" w:cs="Times New Roman"/>
          <w:sz w:val="22"/>
          <w:szCs w:val="22"/>
        </w:rPr>
        <w:t xml:space="preserve"> and from the first year of King Sukjong (</w:t>
      </w:r>
      <w:r w:rsidRPr="00551A34">
        <w:rPr>
          <w:rFonts w:ascii="Times New Roman" w:eastAsia="바탕" w:hAnsi="바탕" w:cs="Times New Roman"/>
          <w:sz w:val="22"/>
          <w:szCs w:val="22"/>
        </w:rPr>
        <w:t>肅宗</w:t>
      </w:r>
      <w:r w:rsidRPr="00551A34">
        <w:rPr>
          <w:rFonts w:ascii="Times New Roman" w:hAnsi="Times New Roman" w:cs="Times New Roman"/>
          <w:sz w:val="22"/>
          <w:szCs w:val="22"/>
        </w:rPr>
        <w:t>) (1675), it came into force as law. The executive power of the system was given to the Piby</w:t>
      </w:r>
      <w:r w:rsidRPr="000B26CB">
        <w:rPr>
          <w:rFonts w:ascii="Times New Roman" w:hAnsi="Times New Roman" w:cs="Times New Roman"/>
          <w:sz w:val="22"/>
          <w:szCs w:val="22"/>
        </w:rPr>
        <w:t>ŏ</w:t>
      </w:r>
      <w:r w:rsidRPr="00551A34">
        <w:rPr>
          <w:rFonts w:ascii="Times New Roman" w:hAnsi="Times New Roman" w:cs="Times New Roman"/>
          <w:sz w:val="22"/>
          <w:szCs w:val="22"/>
        </w:rPr>
        <w:t>nsa (</w:t>
      </w:r>
      <w:r w:rsidRPr="00551A34">
        <w:rPr>
          <w:rFonts w:ascii="Times New Roman" w:eastAsia="바탕" w:hAnsi="바탕" w:cs="Times New Roman"/>
          <w:sz w:val="22"/>
          <w:szCs w:val="22"/>
        </w:rPr>
        <w:t>備邊司</w:t>
      </w:r>
      <w:r w:rsidRPr="00551A34">
        <w:rPr>
          <w:rFonts w:ascii="Times New Roman" w:hAnsi="Times New Roman" w:cs="Times New Roman"/>
          <w:sz w:val="22"/>
          <w:szCs w:val="22"/>
        </w:rPr>
        <w:t>, Department of National Border Defence) and was drafted as a series of laws amounting to twenty-one articles for the purpose of successful enforcement of the system.</w:t>
      </w:r>
      <w:r w:rsidRPr="000B26CB">
        <w:rPr>
          <w:rFonts w:ascii="Times New Roman" w:hAnsi="Times New Roman" w:cs="Times New Roman"/>
          <w:sz w:val="22"/>
          <w:szCs w:val="22"/>
          <w:vertAlign w:val="superscript"/>
        </w:rPr>
        <w:t>38)</w:t>
      </w:r>
      <w:r w:rsidRPr="00551A34">
        <w:rPr>
          <w:rFonts w:ascii="Times New Roman" w:hAnsi="Times New Roman" w:cs="Times New Roman"/>
          <w:sz w:val="22"/>
          <w:szCs w:val="22"/>
        </w:rPr>
        <w:t xml:space="preserve"> Here is a selection of some of the typical articles contained in the laws:</w:t>
      </w:r>
    </w:p>
    <w:p w:rsidR="00254592" w:rsidRPr="00551A34" w:rsidRDefault="00ED74C1" w:rsidP="00254592">
      <w:pPr>
        <w:tabs>
          <w:tab w:val="left" w:pos="709"/>
        </w:tabs>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Every five households, regardless of the size of the individual households or the financial differences between them, should form one unit (</w:t>
      </w:r>
      <w:r w:rsidR="00254592" w:rsidRPr="00551A34">
        <w:rPr>
          <w:rFonts w:ascii="Times New Roman" w:eastAsia="바탕" w:hAnsi="바탕" w:cs="Times New Roman"/>
          <w:sz w:val="22"/>
          <w:szCs w:val="22"/>
        </w:rPr>
        <w:t>統</w:t>
      </w:r>
      <w:r w:rsidR="00254592" w:rsidRPr="00551A34">
        <w:rPr>
          <w:rFonts w:ascii="Times New Roman" w:hAnsi="Times New Roman" w:cs="Times New Roman"/>
          <w:sz w:val="22"/>
          <w:szCs w:val="22"/>
        </w:rPr>
        <w:t>) and the head of the unit should administer the public affairs of the unit.</w:t>
      </w:r>
      <w:r>
        <w:rPr>
          <w:rFonts w:ascii="Times New Roman" w:hAnsi="Times New Roman" w:cs="Times New Roman"/>
          <w:sz w:val="22"/>
          <w:szCs w:val="22"/>
        </w:rPr>
        <w:t>”</w:t>
      </w:r>
      <w:r w:rsidR="00254592">
        <w:rPr>
          <w:rFonts w:ascii="Times New Roman" w:hAnsi="Times New Roman" w:cs="Times New Roman" w:hint="eastAsia"/>
          <w:sz w:val="22"/>
          <w:szCs w:val="22"/>
          <w:lang w:eastAsia="ko-KR"/>
        </w:rPr>
        <w:t xml:space="preserve"> </w:t>
      </w:r>
      <w:r w:rsidR="00254592" w:rsidRPr="002E448D">
        <w:rPr>
          <w:rFonts w:ascii="Times New Roman" w:hAnsi="Times New Roman" w:cs="Times New Roman"/>
          <w:color w:val="auto"/>
          <w:sz w:val="22"/>
          <w:szCs w:val="22"/>
          <w:lang w:eastAsia="ko-KR"/>
        </w:rPr>
        <w:t>[page</w:t>
      </w:r>
      <w:r w:rsidR="00254592">
        <w:rPr>
          <w:rFonts w:ascii="Times New Roman" w:hAnsi="Times New Roman" w:cs="Times New Roman" w:hint="eastAsia"/>
          <w:color w:val="auto"/>
          <w:sz w:val="22"/>
          <w:szCs w:val="22"/>
          <w:lang w:eastAsia="ko-KR"/>
        </w:rPr>
        <w:t xml:space="preserve"> 46]  </w:t>
      </w:r>
    </w:p>
    <w:p w:rsidR="00254592" w:rsidRPr="00551A34" w:rsidRDefault="00ED74C1" w:rsidP="00254592">
      <w:pPr>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A small village (</w:t>
      </w:r>
      <w:r w:rsidR="00254592" w:rsidRPr="00551A34">
        <w:rPr>
          <w:rFonts w:ascii="Times New Roman" w:eastAsia="바탕" w:hAnsi="바탕" w:cs="Times New Roman"/>
          <w:sz w:val="22"/>
          <w:szCs w:val="22"/>
        </w:rPr>
        <w:t>小里</w:t>
      </w:r>
      <w:r w:rsidR="00254592" w:rsidRPr="00551A34">
        <w:rPr>
          <w:rFonts w:ascii="Times New Roman" w:hAnsi="Times New Roman" w:cs="Times New Roman"/>
          <w:sz w:val="22"/>
          <w:szCs w:val="22"/>
        </w:rPr>
        <w:t>) will be comprised of five to ten units; a middle village (</w:t>
      </w:r>
      <w:r w:rsidR="00254592" w:rsidRPr="00551A34">
        <w:rPr>
          <w:rFonts w:ascii="Times New Roman" w:eastAsia="바탕" w:hAnsi="바탕" w:cs="Times New Roman"/>
          <w:sz w:val="22"/>
          <w:szCs w:val="22"/>
        </w:rPr>
        <w:t>中里</w:t>
      </w:r>
      <w:r w:rsidR="00254592" w:rsidRPr="00551A34">
        <w:rPr>
          <w:rFonts w:ascii="Times New Roman" w:hAnsi="Times New Roman" w:cs="Times New Roman"/>
          <w:sz w:val="22"/>
          <w:szCs w:val="22"/>
        </w:rPr>
        <w:t>) eleven to twenty units; and a large (</w:t>
      </w:r>
      <w:r w:rsidR="00254592" w:rsidRPr="00551A34">
        <w:rPr>
          <w:rFonts w:ascii="Times New Roman" w:eastAsia="바탕" w:hAnsi="바탕" w:cs="Times New Roman"/>
          <w:sz w:val="22"/>
          <w:szCs w:val="22"/>
        </w:rPr>
        <w:t>大里</w:t>
      </w:r>
      <w:r w:rsidR="00254592" w:rsidRPr="00551A34">
        <w:rPr>
          <w:rFonts w:ascii="Times New Roman" w:hAnsi="Times New Roman" w:cs="Times New Roman"/>
          <w:sz w:val="22"/>
          <w:szCs w:val="22"/>
        </w:rPr>
        <w:t xml:space="preserve">) village twenty-one to thirty units. Each village should choose a headman who </w:t>
      </w:r>
      <w:r w:rsidR="00254592">
        <w:rPr>
          <w:rFonts w:ascii="Times New Roman" w:hAnsi="Times New Roman" w:cs="Times New Roman" w:hint="eastAsia"/>
          <w:sz w:val="22"/>
          <w:szCs w:val="22"/>
          <w:lang w:eastAsia="ko-KR"/>
        </w:rPr>
        <w:t>w</w:t>
      </w:r>
      <w:r w:rsidR="00254592" w:rsidRPr="00551A34">
        <w:rPr>
          <w:rFonts w:ascii="Times New Roman" w:hAnsi="Times New Roman" w:cs="Times New Roman"/>
          <w:sz w:val="22"/>
          <w:szCs w:val="22"/>
        </w:rPr>
        <w:t>ill be the responsible public servant of his village.</w:t>
      </w:r>
      <w:r>
        <w:rPr>
          <w:rFonts w:ascii="Times New Roman" w:hAnsi="Times New Roman" w:cs="Times New Roman"/>
          <w:sz w:val="22"/>
          <w:szCs w:val="22"/>
        </w:rPr>
        <w:t>”</w:t>
      </w:r>
    </w:p>
    <w:p w:rsidR="00254592" w:rsidRPr="00551A34" w:rsidRDefault="00ED74C1" w:rsidP="00254592">
      <w:pPr>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 xml:space="preserve">At the end of every year, every head of a unit shall compile a report of births and deaths and submit it to the office of the village, and the head of the village to the district office, and the head of the district to the county office, and the head of the county to the provincial governor. But in the case of strangers coming into any unit, on the contrary, they should be reported immediately </w:t>
      </w:r>
      <w:r w:rsidR="00254592" w:rsidRPr="00551A34">
        <w:rPr>
          <w:rFonts w:ascii="Times New Roman" w:hAnsi="Times New Roman" w:cs="Times New Roman"/>
          <w:sz w:val="22"/>
          <w:szCs w:val="22"/>
        </w:rPr>
        <w:lastRenderedPageBreak/>
        <w:t>to the related offices. In the case of false reporting of ages, or incorrect descriptions of the titles of obligatory services to the government found in annual reports, the persons responsible for the false and incorrect reports shall be punished according to the laws.</w:t>
      </w:r>
      <w:r>
        <w:rPr>
          <w:rFonts w:ascii="Times New Roman" w:hAnsi="Times New Roman" w:cs="Times New Roman"/>
          <w:sz w:val="22"/>
          <w:szCs w:val="22"/>
        </w:rPr>
        <w:t>”</w:t>
      </w:r>
    </w:p>
    <w:p w:rsidR="00254592" w:rsidRPr="00551A34" w:rsidRDefault="00ED74C1" w:rsidP="00254592">
      <w:pPr>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When a male citizen reaches sixteen years of age he should submit a personal family report to the village headman describing his address, occupation, name, and age on a thick paper prepared by the government for the purpose. After the approval of the headman, the paper should secure a seal of approval from the government. Without having this certificate, no person shall be allowed to enter public office, nor will he receive any government protection whatsoever—e.g. the right to appeal to the courts. Public and private slaves should write down the names of their employers. Anyone who does not possess a certificate should apply, in writing, for a new registration form to the responsible office. Any person who does not possess a certificate at all will be accused as a deliberate evader of the law.</w:t>
      </w:r>
      <w:r>
        <w:rPr>
          <w:rFonts w:ascii="Times New Roman" w:hAnsi="Times New Roman" w:cs="Times New Roman"/>
          <w:sz w:val="22"/>
          <w:szCs w:val="22"/>
        </w:rPr>
        <w:t>”</w:t>
      </w:r>
    </w:p>
    <w:p w:rsidR="00254592" w:rsidRPr="00551A34" w:rsidRDefault="00ED74C1" w:rsidP="00254592">
      <w:pPr>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 xml:space="preserve">If a member of any unit should intentionally neglect to report on strangers coming into his unit or should report falsely, all households of the unit will be accused as joint violators of the law. Moreover, the head of the unit will be severely questioned. If the head of a village, after receiving such a report from one of his units, should fail to refer the fact </w:t>
      </w:r>
      <w:r w:rsidR="00254592">
        <w:rPr>
          <w:rFonts w:ascii="Times New Roman" w:hAnsi="Times New Roman" w:cs="Times New Roman" w:hint="eastAsia"/>
          <w:sz w:val="22"/>
          <w:szCs w:val="22"/>
          <w:lang w:eastAsia="ko-KR"/>
        </w:rPr>
        <w:t xml:space="preserve"> </w:t>
      </w:r>
      <w:r w:rsidR="00254592" w:rsidRPr="002E448D">
        <w:rPr>
          <w:rFonts w:ascii="Times New Roman" w:hAnsi="Times New Roman" w:cs="Times New Roman"/>
          <w:color w:val="auto"/>
          <w:sz w:val="22"/>
          <w:szCs w:val="22"/>
          <w:lang w:eastAsia="ko-KR"/>
        </w:rPr>
        <w:t>[page</w:t>
      </w:r>
      <w:r w:rsidR="00254592">
        <w:rPr>
          <w:rFonts w:ascii="Times New Roman" w:hAnsi="Times New Roman" w:cs="Times New Roman" w:hint="eastAsia"/>
          <w:color w:val="auto"/>
          <w:sz w:val="22"/>
          <w:szCs w:val="22"/>
          <w:lang w:eastAsia="ko-KR"/>
        </w:rPr>
        <w:t xml:space="preserve"> 47]  </w:t>
      </w:r>
      <w:r w:rsidR="00254592" w:rsidRPr="00551A34">
        <w:rPr>
          <w:rFonts w:ascii="Times New Roman" w:hAnsi="Times New Roman" w:cs="Times New Roman"/>
          <w:sz w:val="22"/>
          <w:szCs w:val="22"/>
        </w:rPr>
        <w:t>to his superior office, he will be accused as a violator according to the regulations.</w:t>
      </w:r>
      <w:r>
        <w:rPr>
          <w:rFonts w:ascii="Times New Roman" w:hAnsi="Times New Roman" w:cs="Times New Roman"/>
          <w:sz w:val="22"/>
          <w:szCs w:val="22"/>
        </w:rPr>
        <w:t>”</w:t>
      </w:r>
    </w:p>
    <w:p w:rsidR="00254592" w:rsidRPr="00551A34" w:rsidRDefault="00ED74C1" w:rsidP="00254592">
      <w:pPr>
        <w:ind w:left="709"/>
        <w:jc w:val="both"/>
        <w:rPr>
          <w:rFonts w:ascii="Times New Roman" w:hAnsi="Times New Roman" w:cs="Times New Roman"/>
          <w:sz w:val="22"/>
          <w:szCs w:val="22"/>
        </w:rPr>
      </w:pPr>
      <w:r>
        <w:rPr>
          <w:rFonts w:ascii="Times New Roman" w:hAnsi="Times New Roman" w:cs="Times New Roman"/>
          <w:sz w:val="22"/>
          <w:szCs w:val="22"/>
        </w:rPr>
        <w:t>“</w:t>
      </w:r>
      <w:r w:rsidR="00254592" w:rsidRPr="00551A34">
        <w:rPr>
          <w:rFonts w:ascii="Times New Roman" w:hAnsi="Times New Roman" w:cs="Times New Roman"/>
          <w:sz w:val="22"/>
          <w:szCs w:val="22"/>
        </w:rPr>
        <w:t>No person will be admitted to any new community without obtaining an official approval from the office of the district in which he wishes to reside. An immigrant who does not follow the required procedure will not escape the penalties of confinement or of questioning according to the laws. A person who receives any stranger from outside his own district without passing through the legal procedures required will also be guilty.</w:t>
      </w:r>
      <w:r>
        <w:rPr>
          <w:rFonts w:ascii="Times New Roman" w:hAnsi="Times New Roman" w:cs="Times New Roman"/>
          <w:sz w:val="22"/>
          <w:szCs w:val="22"/>
        </w:rPr>
        <w:t>”</w:t>
      </w:r>
    </w:p>
    <w:p w:rsidR="00254592" w:rsidRPr="00551A34" w:rsidRDefault="00254592" w:rsidP="00254592">
      <w:pPr>
        <w:ind w:firstLine="709"/>
        <w:jc w:val="both"/>
        <w:rPr>
          <w:rFonts w:ascii="Times New Roman" w:hAnsi="Times New Roman" w:cs="Times New Roman"/>
          <w:sz w:val="22"/>
          <w:szCs w:val="22"/>
        </w:rPr>
      </w:pPr>
      <w:r w:rsidRPr="00551A34">
        <w:rPr>
          <w:rFonts w:ascii="Times New Roman" w:hAnsi="Times New Roman" w:cs="Times New Roman"/>
          <w:sz w:val="22"/>
          <w:szCs w:val="22"/>
        </w:rPr>
        <w:t>It seems that the system provided sufficient regulations for the conducting of a census. At that time the political factionalism intensified and much confusion was brought to the government. According to the Left Councillor (</w:t>
      </w:r>
      <w:r w:rsidRPr="00551A34">
        <w:rPr>
          <w:rFonts w:ascii="Times New Roman" w:eastAsia="바탕" w:hAnsi="바탕" w:cs="Times New Roman"/>
          <w:sz w:val="22"/>
          <w:szCs w:val="22"/>
        </w:rPr>
        <w:t>左議政</w:t>
      </w:r>
      <w:r w:rsidRPr="00551A34">
        <w:rPr>
          <w:rFonts w:ascii="Times New Roman" w:hAnsi="Times New Roman" w:cs="Times New Roman"/>
          <w:sz w:val="22"/>
          <w:szCs w:val="22"/>
        </w:rPr>
        <w:t>) Cho Hy</w:t>
      </w:r>
      <w:r w:rsidRPr="000B26CB">
        <w:rPr>
          <w:rFonts w:ascii="Times New Roman" w:hAnsi="Times New Roman" w:cs="Times New Roman"/>
          <w:sz w:val="22"/>
          <w:szCs w:val="22"/>
        </w:rPr>
        <w:t>ŏ</w:t>
      </w:r>
      <w:r w:rsidRPr="00551A34">
        <w:rPr>
          <w:rFonts w:ascii="Times New Roman" w:hAnsi="Times New Roman" w:cs="Times New Roman"/>
          <w:sz w:val="22"/>
          <w:szCs w:val="22"/>
        </w:rPr>
        <w:t>nmy</w:t>
      </w:r>
      <w:r w:rsidRPr="000B26CB">
        <w:rPr>
          <w:rFonts w:ascii="Times New Roman" w:hAnsi="Times New Roman" w:cs="Times New Roman"/>
          <w:sz w:val="22"/>
          <w:szCs w:val="22"/>
        </w:rPr>
        <w:t>ŏ</w:t>
      </w:r>
      <w:r w:rsidRPr="00551A34">
        <w:rPr>
          <w:rFonts w:ascii="Times New Roman" w:hAnsi="Times New Roman" w:cs="Times New Roman"/>
          <w:sz w:val="22"/>
          <w:szCs w:val="22"/>
        </w:rPr>
        <w:t>ng</w:t>
      </w:r>
      <w:r w:rsidR="00ED74C1">
        <w:rPr>
          <w:rFonts w:ascii="Times New Roman" w:hAnsi="Times New Roman" w:cs="Times New Roman"/>
          <w:sz w:val="22"/>
          <w:szCs w:val="22"/>
        </w:rPr>
        <w:t>’</w:t>
      </w:r>
      <w:r w:rsidRPr="00551A34">
        <w:rPr>
          <w:rFonts w:ascii="Times New Roman" w:hAnsi="Times New Roman" w:cs="Times New Roman"/>
          <w:sz w:val="22"/>
          <w:szCs w:val="22"/>
        </w:rPr>
        <w:t>s (</w:t>
      </w:r>
      <w:r w:rsidRPr="00551A34">
        <w:rPr>
          <w:rFonts w:ascii="Times New Roman" w:eastAsia="바탕" w:hAnsi="바탕" w:cs="Times New Roman"/>
          <w:sz w:val="22"/>
          <w:szCs w:val="22"/>
        </w:rPr>
        <w:t>趙顯命</w:t>
      </w:r>
      <w:r w:rsidRPr="00551A34">
        <w:rPr>
          <w:rFonts w:ascii="Times New Roman" w:hAnsi="Times New Roman" w:cs="Times New Roman"/>
          <w:sz w:val="22"/>
          <w:szCs w:val="22"/>
        </w:rPr>
        <w:t>) memorial to the king, in 1749 we find that the Ogat</w:t>
      </w:r>
      <w:r w:rsidR="00ED74C1">
        <w:rPr>
          <w:rFonts w:ascii="Times New Roman" w:hAnsi="Times New Roman" w:cs="Times New Roman"/>
          <w:sz w:val="22"/>
          <w:szCs w:val="22"/>
          <w:lang w:eastAsia="ko-KR"/>
        </w:rPr>
        <w:t>’</w:t>
      </w:r>
      <w:r w:rsidRPr="00551A34">
        <w:rPr>
          <w:rFonts w:ascii="Times New Roman" w:hAnsi="Times New Roman" w:cs="Times New Roman"/>
          <w:sz w:val="22"/>
          <w:szCs w:val="22"/>
        </w:rPr>
        <w:t>ong System remained nominal only, not being enforced.</w:t>
      </w:r>
      <w:r w:rsidRPr="000B26CB">
        <w:rPr>
          <w:rFonts w:ascii="Times New Roman" w:hAnsi="Times New Roman" w:cs="Times New Roman"/>
          <w:sz w:val="22"/>
          <w:szCs w:val="22"/>
          <w:vertAlign w:val="superscript"/>
        </w:rPr>
        <w:t>39)</w:t>
      </w:r>
      <w:r w:rsidRPr="00551A34">
        <w:rPr>
          <w:rFonts w:ascii="Times New Roman" w:hAnsi="Times New Roman" w:cs="Times New Roman"/>
          <w:sz w:val="22"/>
          <w:szCs w:val="22"/>
        </w:rPr>
        <w:t xml:space="preserve"> Therefore it was not as successful nor effective as had been expected.</w:t>
      </w:r>
    </w:p>
    <w:p w:rsidR="00254592" w:rsidRDefault="00254592" w:rsidP="00254592">
      <w:pPr>
        <w:ind w:firstLine="709"/>
        <w:jc w:val="both"/>
        <w:rPr>
          <w:rFonts w:ascii="Times New Roman" w:hAnsi="Times New Roman" w:cs="Times New Roman"/>
          <w:sz w:val="22"/>
          <w:szCs w:val="22"/>
          <w:lang w:eastAsia="ko-KR"/>
        </w:rPr>
      </w:pPr>
      <w:r w:rsidRPr="00551A34">
        <w:rPr>
          <w:rFonts w:ascii="Times New Roman" w:hAnsi="Times New Roman" w:cs="Times New Roman"/>
          <w:sz w:val="22"/>
          <w:szCs w:val="22"/>
        </w:rPr>
        <w:t>While this system failed it is remarkable that such civil cooperative units as the the Hyangyak (</w:t>
      </w:r>
      <w:r w:rsidRPr="00551A34">
        <w:rPr>
          <w:rFonts w:ascii="Times New Roman" w:eastAsia="새굴림" w:hAnsi="새굴림" w:cs="Times New Roman"/>
          <w:sz w:val="22"/>
          <w:szCs w:val="22"/>
        </w:rPr>
        <w:t>鄉約</w:t>
      </w:r>
      <w:r w:rsidRPr="00551A34">
        <w:rPr>
          <w:rFonts w:ascii="Times New Roman" w:hAnsi="Times New Roman" w:cs="Times New Roman"/>
          <w:sz w:val="22"/>
          <w:szCs w:val="22"/>
        </w:rPr>
        <w:t>, a type of cooperative) and Kye (</w:t>
      </w:r>
      <w:r w:rsidRPr="00551A34">
        <w:rPr>
          <w:rFonts w:ascii="Times New Roman" w:eastAsia="바탕" w:hAnsi="바탕" w:cs="Times New Roman"/>
          <w:sz w:val="22"/>
          <w:szCs w:val="22"/>
        </w:rPr>
        <w:t>契</w:t>
      </w:r>
      <w:r>
        <w:rPr>
          <w:rFonts w:ascii="Times New Roman" w:eastAsia="바탕" w:hAnsi="바탕" w:cs="Times New Roman" w:hint="eastAsia"/>
          <w:sz w:val="22"/>
          <w:szCs w:val="22"/>
          <w:lang w:eastAsia="ko-KR"/>
        </w:rPr>
        <w:t xml:space="preserve">, </w:t>
      </w:r>
      <w:r w:rsidRPr="00551A34">
        <w:rPr>
          <w:rFonts w:ascii="Times New Roman" w:hAnsi="Times New Roman" w:cs="Times New Roman"/>
          <w:sz w:val="22"/>
          <w:szCs w:val="22"/>
        </w:rPr>
        <w:t>a mutual loan system) were quite popular among the commoners throughout the Yi Dynasty. The main reason for the difference is that the Ogat</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ong System did not serve to protect the benefits of the commoners. </w:t>
      </w:r>
      <w:r>
        <w:rPr>
          <w:rFonts w:ascii="Times New Roman" w:hAnsi="Times New Roman" w:cs="Times New Roman" w:hint="eastAsia"/>
          <w:sz w:val="22"/>
          <w:szCs w:val="22"/>
          <w:lang w:eastAsia="ko-KR"/>
        </w:rPr>
        <w:t xml:space="preserve"> </w:t>
      </w:r>
    </w:p>
    <w:p w:rsidR="00254592" w:rsidRDefault="00254592" w:rsidP="00254592">
      <w:pPr>
        <w:jc w:val="both"/>
        <w:rPr>
          <w:rFonts w:ascii="Times New Roman" w:hAnsi="Times New Roman" w:cs="Times New Roman"/>
          <w:sz w:val="22"/>
          <w:szCs w:val="22"/>
          <w:lang w:eastAsia="ko-KR"/>
        </w:rPr>
      </w:pPr>
    </w:p>
    <w:p w:rsidR="00254592" w:rsidRPr="00551A34" w:rsidRDefault="00254592" w:rsidP="00254592">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48]  </w:t>
      </w:r>
    </w:p>
    <w:p w:rsidR="00254592" w:rsidRDefault="00254592" w:rsidP="00254592">
      <w:pPr>
        <w:jc w:val="both"/>
        <w:rPr>
          <w:rFonts w:ascii="Times New Roman" w:hAnsi="Times New Roman" w:cs="Times New Roman"/>
          <w:sz w:val="22"/>
          <w:szCs w:val="22"/>
          <w:lang w:eastAsia="ko-KR"/>
        </w:rPr>
      </w:pPr>
      <w:r w:rsidRPr="00551A34">
        <w:rPr>
          <w:rFonts w:ascii="Times New Roman" w:hAnsi="Times New Roman" w:cs="Times New Roman"/>
          <w:sz w:val="22"/>
          <w:szCs w:val="22"/>
        </w:rPr>
        <w:t>CONCLUSION</w:t>
      </w:r>
    </w:p>
    <w:p w:rsidR="00254592" w:rsidRPr="00551A34" w:rsidRDefault="00254592" w:rsidP="00254592">
      <w:pPr>
        <w:jc w:val="both"/>
        <w:rPr>
          <w:rFonts w:ascii="Times New Roman" w:hAnsi="Times New Roman" w:cs="Times New Roman"/>
          <w:sz w:val="22"/>
          <w:szCs w:val="22"/>
          <w:lang w:eastAsia="ko-KR"/>
        </w:rPr>
      </w:pPr>
    </w:p>
    <w:p w:rsidR="00254592" w:rsidRPr="00551A34" w:rsidRDefault="00254592" w:rsidP="00254592">
      <w:pPr>
        <w:ind w:firstLine="800"/>
        <w:jc w:val="both"/>
        <w:rPr>
          <w:rFonts w:ascii="Times New Roman" w:hAnsi="Times New Roman" w:cs="Times New Roman"/>
          <w:sz w:val="22"/>
          <w:szCs w:val="22"/>
        </w:rPr>
      </w:pPr>
      <w:r w:rsidRPr="00551A34">
        <w:rPr>
          <w:rFonts w:ascii="Times New Roman" w:hAnsi="Times New Roman" w:cs="Times New Roman"/>
          <w:sz w:val="22"/>
          <w:szCs w:val="22"/>
        </w:rPr>
        <w:t>We have given a brief survey of the census taking systems of the Yi Dynasty. By experimenting with various kinds of supplementary regulations, the government did not spare any efforts to make the system fully effective. However, such efforts were in vain. Even though successful cenus taking records could produce the favorable result of rapid promotion for the local administrative officials, the result of the enforcement of the system was always less than expected. The failure of the system was not due solely to the unwillingness of the people to cooperate but rather due to the confusion and inconsistency of the social, political, and economic structures of the time.</w:t>
      </w:r>
    </w:p>
    <w:p w:rsidR="00254592" w:rsidRPr="00551A34" w:rsidRDefault="00254592" w:rsidP="00254592">
      <w:pPr>
        <w:ind w:firstLine="800"/>
        <w:jc w:val="both"/>
        <w:rPr>
          <w:rFonts w:ascii="Times New Roman" w:hAnsi="Times New Roman" w:cs="Times New Roman"/>
          <w:sz w:val="22"/>
          <w:szCs w:val="22"/>
        </w:rPr>
      </w:pPr>
      <w:r w:rsidRPr="00551A34">
        <w:rPr>
          <w:rFonts w:ascii="Times New Roman" w:hAnsi="Times New Roman" w:cs="Times New Roman"/>
          <w:sz w:val="22"/>
          <w:szCs w:val="22"/>
        </w:rPr>
        <w:t>However, the military service system gradually changed. From the early seventeenth century persons were exempted from military service by paying cotton fabrics to the government.</w:t>
      </w:r>
      <w:r w:rsidRPr="000B26CB">
        <w:rPr>
          <w:rFonts w:ascii="Times New Roman" w:hAnsi="Times New Roman" w:cs="Times New Roman"/>
          <w:sz w:val="22"/>
          <w:szCs w:val="22"/>
          <w:vertAlign w:val="superscript"/>
        </w:rPr>
        <w:t>40)</w:t>
      </w:r>
      <w:r w:rsidRPr="00551A34">
        <w:rPr>
          <w:rFonts w:ascii="Times New Roman" w:hAnsi="Times New Roman" w:cs="Times New Roman"/>
          <w:sz w:val="22"/>
          <w:szCs w:val="22"/>
        </w:rPr>
        <w:t xml:space="preserve"> Instead of conscription, the government hired soldiers. Therefore, the census register and the hop,ae were regarded merely as certificates showing the different social castes and as a result, from that time on, census taking was more or less regularly carried out. </w:t>
      </w:r>
      <w:r w:rsidRPr="000B26CB">
        <w:rPr>
          <w:rFonts w:ascii="Times New Roman" w:hAnsi="Times New Roman" w:cs="Times New Roman"/>
          <w:sz w:val="22"/>
          <w:szCs w:val="22"/>
          <w:vertAlign w:val="superscript"/>
        </w:rPr>
        <w:t>41)</w:t>
      </w:r>
    </w:p>
    <w:p w:rsidR="00254592" w:rsidRDefault="00254592" w:rsidP="00254592">
      <w:pPr>
        <w:jc w:val="both"/>
        <w:rPr>
          <w:rFonts w:ascii="Times New Roman" w:hAnsi="Times New Roman" w:cs="Times New Roman"/>
          <w:sz w:val="22"/>
          <w:szCs w:val="22"/>
          <w:lang w:eastAsia="ko-KR"/>
        </w:rPr>
      </w:pPr>
    </w:p>
    <w:p w:rsidR="00254592" w:rsidRPr="00551A34" w:rsidRDefault="00254592" w:rsidP="00254592">
      <w:pPr>
        <w:jc w:val="both"/>
        <w:rPr>
          <w:rFonts w:ascii="Times New Roman" w:hAnsi="Times New Roman" w:cs="Times New Roman"/>
          <w:sz w:val="22"/>
          <w:szCs w:val="22"/>
        </w:rPr>
      </w:pPr>
      <w:r w:rsidRPr="00551A34">
        <w:rPr>
          <w:rFonts w:ascii="Times New Roman" w:hAnsi="Times New Roman" w:cs="Times New Roman"/>
          <w:sz w:val="22"/>
          <w:szCs w:val="22"/>
        </w:rPr>
        <w:t>FOOTNOTES</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lastRenderedPageBreak/>
        <w:t>1.</w:t>
      </w:r>
      <w:r w:rsidRPr="00551A34">
        <w:rPr>
          <w:rFonts w:ascii="Times New Roman" w:hAnsi="Times New Roman" w:cs="Times New Roman"/>
          <w:sz w:val="22"/>
          <w:szCs w:val="22"/>
        </w:rPr>
        <w:tab/>
        <w:t>cf. Ch</w:t>
      </w:r>
      <w:r w:rsidRPr="000B26CB">
        <w:rPr>
          <w:rFonts w:ascii="Times New Roman" w:hAnsi="Times New Roman" w:cs="Times New Roman"/>
          <w:sz w:val="22"/>
          <w:szCs w:val="22"/>
        </w:rPr>
        <w:t>ŏ</w:t>
      </w:r>
      <w:r w:rsidRPr="00551A34">
        <w:rPr>
          <w:rFonts w:ascii="Times New Roman" w:hAnsi="Times New Roman" w:cs="Times New Roman"/>
          <w:sz w:val="22"/>
          <w:szCs w:val="22"/>
        </w:rPr>
        <w:t>n Pong-d</w:t>
      </w:r>
      <w:r w:rsidRPr="000B26CB">
        <w:rPr>
          <w:rFonts w:ascii="Times New Roman" w:hAnsi="Times New Roman" w:cs="Times New Roman"/>
          <w:sz w:val="22"/>
          <w:szCs w:val="22"/>
        </w:rPr>
        <w:t>ŏ</w:t>
      </w:r>
      <w:r w:rsidRPr="00551A34">
        <w:rPr>
          <w:rFonts w:ascii="Times New Roman" w:hAnsi="Times New Roman" w:cs="Times New Roman"/>
          <w:sz w:val="22"/>
          <w:szCs w:val="22"/>
        </w:rPr>
        <w:t xml:space="preserve">k </w:t>
      </w:r>
      <w:r w:rsidRPr="00551A34">
        <w:rPr>
          <w:rFonts w:ascii="Times New Roman" w:eastAsia="바탕" w:hAnsi="바탕" w:cs="Times New Roman"/>
          <w:sz w:val="22"/>
          <w:szCs w:val="22"/>
        </w:rPr>
        <w:t>田鳳德</w:t>
      </w:r>
      <w:r w:rsidRPr="00551A34">
        <w:rPr>
          <w:rFonts w:ascii="Times New Roman" w:hAnsi="Times New Roman" w:cs="Times New Roman"/>
          <w:sz w:val="22"/>
          <w:szCs w:val="22"/>
        </w:rPr>
        <w:t>, Silla</w:t>
      </w:r>
      <w:r w:rsidRPr="000B26CB">
        <w:rPr>
          <w:rFonts w:ascii="Times New Roman" w:hAnsi="Times New Roman" w:cs="Times New Roman"/>
          <w:sz w:val="22"/>
          <w:szCs w:val="22"/>
        </w:rPr>
        <w:t>ŏ</w:t>
      </w:r>
      <w:r w:rsidRPr="00551A34">
        <w:rPr>
          <w:rFonts w:ascii="Times New Roman" w:hAnsi="Times New Roman" w:cs="Times New Roman"/>
          <w:sz w:val="22"/>
          <w:szCs w:val="22"/>
        </w:rPr>
        <w:t>i Yully</w:t>
      </w:r>
      <w:r w:rsidRPr="000B26CB">
        <w:rPr>
          <w:rFonts w:ascii="Times New Roman" w:hAnsi="Times New Roman" w:cs="Times New Roman"/>
          <w:sz w:val="22"/>
          <w:szCs w:val="22"/>
        </w:rPr>
        <w:t>ŏ</w:t>
      </w:r>
      <w:r w:rsidRPr="00551A34">
        <w:rPr>
          <w:rFonts w:ascii="Times New Roman" w:hAnsi="Times New Roman" w:cs="Times New Roman"/>
          <w:sz w:val="22"/>
          <w:szCs w:val="22"/>
        </w:rPr>
        <w:t xml:space="preserve">nggo </w:t>
      </w:r>
      <w:r w:rsidRPr="00551A34">
        <w:rPr>
          <w:rFonts w:ascii="Times New Roman" w:eastAsia="바탕" w:hAnsi="바탕" w:cs="Times New Roman"/>
          <w:sz w:val="22"/>
          <w:szCs w:val="22"/>
        </w:rPr>
        <w:t>新羅</w:t>
      </w:r>
      <w:r w:rsidRPr="00551A34">
        <w:rPr>
          <w:rFonts w:ascii="Times New Roman" w:eastAsia="맑은 고딕" w:hAnsi="맑은 고딕" w:cs="Times New Roman"/>
          <w:sz w:val="22"/>
          <w:szCs w:val="22"/>
        </w:rPr>
        <w:t>의</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律令考</w:t>
      </w:r>
      <w:r w:rsidRPr="00551A34">
        <w:rPr>
          <w:rFonts w:ascii="Times New Roman" w:hAnsi="Times New Roman" w:cs="Times New Roman"/>
          <w:sz w:val="22"/>
          <w:szCs w:val="22"/>
        </w:rPr>
        <w:t xml:space="preserve"> (A</w:t>
      </w:r>
      <w:r>
        <w:rPr>
          <w:rFonts w:ascii="Times New Roman" w:hAnsi="Times New Roman" w:cs="Times New Roman" w:hint="eastAsia"/>
          <w:sz w:val="22"/>
          <w:szCs w:val="22"/>
          <w:lang w:eastAsia="ko-KR"/>
        </w:rPr>
        <w:t xml:space="preserve"> </w:t>
      </w:r>
      <w:r>
        <w:rPr>
          <w:rFonts w:ascii="Times New Roman" w:hAnsi="Times New Roman" w:cs="Times New Roman"/>
          <w:sz w:val="22"/>
          <w:szCs w:val="22"/>
        </w:rPr>
        <w:t xml:space="preserve">Study of </w:t>
      </w:r>
      <w:r>
        <w:rPr>
          <w:rFonts w:ascii="Times New Roman" w:hAnsi="Times New Roman" w:cs="Times New Roman" w:hint="eastAsia"/>
          <w:sz w:val="22"/>
          <w:szCs w:val="22"/>
          <w:lang w:eastAsia="ko-KR"/>
        </w:rPr>
        <w:t>S</w:t>
      </w:r>
      <w:r w:rsidRPr="00551A34">
        <w:rPr>
          <w:rFonts w:ascii="Times New Roman" w:hAnsi="Times New Roman" w:cs="Times New Roman"/>
          <w:sz w:val="22"/>
          <w:szCs w:val="22"/>
        </w:rPr>
        <w:t xml:space="preserve">illa Law), </w:t>
      </w:r>
      <w:r w:rsidRPr="000B26CB">
        <w:rPr>
          <w:rFonts w:ascii="Times New Roman" w:hAnsi="Times New Roman" w:cs="Times New Roman"/>
          <w:i/>
          <w:sz w:val="22"/>
          <w:szCs w:val="22"/>
        </w:rPr>
        <w:t>Universites Seoulensis Collectio Theseon</w:t>
      </w:r>
      <w:r w:rsidRPr="00551A34">
        <w:rPr>
          <w:rFonts w:ascii="Times New Roman" w:hAnsi="Times New Roman" w:cs="Times New Roman"/>
          <w:sz w:val="22"/>
          <w:szCs w:val="22"/>
        </w:rPr>
        <w:t xml:space="preserve">, Humanitas, Scientia Socialis </w:t>
      </w:r>
      <w:r w:rsidRPr="00551A34">
        <w:rPr>
          <w:rFonts w:ascii="Times New Roman" w:cs="Times New Roman"/>
          <w:sz w:val="22"/>
          <w:szCs w:val="22"/>
        </w:rPr>
        <w:t>서울</w:t>
      </w:r>
      <w:r w:rsidRPr="00551A34">
        <w:rPr>
          <w:rFonts w:ascii="Times New Roman" w:eastAsia="바탕" w:hAnsi="바탕" w:cs="Times New Roman"/>
          <w:sz w:val="22"/>
          <w:szCs w:val="22"/>
        </w:rPr>
        <w:t>大學校論文集</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人文社會科學</w:t>
      </w:r>
      <w:r w:rsidRPr="00551A34">
        <w:rPr>
          <w:rFonts w:ascii="Times New Roman" w:hAnsi="Times New Roman" w:cs="Times New Roman"/>
          <w:sz w:val="22"/>
          <w:szCs w:val="22"/>
        </w:rPr>
        <w:t>, Vol. 4, Seoul 1956, 10 pp. 311~358</w:t>
      </w:r>
    </w:p>
    <w:p w:rsidR="00254592" w:rsidRPr="00551A34" w:rsidRDefault="00254592" w:rsidP="00254592">
      <w:pPr>
        <w:jc w:val="both"/>
        <w:rPr>
          <w:rFonts w:ascii="Times New Roman" w:hAnsi="Times New Roman" w:cs="Times New Roman"/>
          <w:sz w:val="22"/>
          <w:szCs w:val="22"/>
        </w:rPr>
      </w:pPr>
      <w:r w:rsidRPr="00551A34">
        <w:rPr>
          <w:rFonts w:ascii="Times New Roman" w:hAnsi="Times New Roman" w:cs="Times New Roman"/>
          <w:sz w:val="22"/>
          <w:szCs w:val="22"/>
        </w:rPr>
        <w:t>and</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 xml:space="preserve">Hanamura Miki </w:t>
      </w:r>
      <w:r w:rsidRPr="00551A34">
        <w:rPr>
          <w:rFonts w:ascii="Times New Roman" w:eastAsia="바탕" w:hAnsi="바탕" w:cs="Times New Roman"/>
          <w:sz w:val="22"/>
          <w:szCs w:val="22"/>
        </w:rPr>
        <w:t>花村美樹</w:t>
      </w:r>
      <w:r w:rsidRPr="00551A34">
        <w:rPr>
          <w:rFonts w:ascii="Times New Roman" w:hAnsi="Times New Roman" w:cs="Times New Roman"/>
          <w:sz w:val="22"/>
          <w:szCs w:val="22"/>
        </w:rPr>
        <w:t xml:space="preserve">, </w:t>
      </w:r>
      <w:r w:rsidRPr="000B26CB">
        <w:rPr>
          <w:rFonts w:ascii="Times New Roman" w:hAnsi="Times New Roman" w:cs="Times New Roman"/>
          <w:i/>
          <w:sz w:val="22"/>
          <w:szCs w:val="22"/>
        </w:rPr>
        <w:t>Korai Ritsu</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高麗律</w:t>
      </w:r>
      <w:r w:rsidRPr="00551A34">
        <w:rPr>
          <w:rFonts w:ascii="Times New Roman" w:hAnsi="Times New Roman" w:cs="Times New Roman"/>
          <w:sz w:val="22"/>
          <w:szCs w:val="22"/>
        </w:rPr>
        <w:t xml:space="preserve"> (The Koryo Penal Codes), </w:t>
      </w:r>
      <w:r w:rsidRPr="000B26CB">
        <w:rPr>
          <w:rFonts w:ascii="Times New Roman" w:hAnsi="Times New Roman" w:cs="Times New Roman"/>
          <w:i/>
          <w:sz w:val="22"/>
          <w:szCs w:val="22"/>
        </w:rPr>
        <w:t>Chosen Shakai Hoseisi Kenkyu</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朝鮮社會法制史</w:t>
      </w:r>
      <w:r w:rsidRPr="00551A34">
        <w:rPr>
          <w:rFonts w:ascii="Times New Roman" w:eastAsia="새굴림" w:hAnsi="새굴림" w:cs="Times New Roman"/>
          <w:sz w:val="22"/>
          <w:szCs w:val="22"/>
        </w:rPr>
        <w:t>研究</w:t>
      </w:r>
      <w:r w:rsidRPr="00551A34">
        <w:rPr>
          <w:rFonts w:ascii="Times New Roman" w:hAnsi="Times New Roman" w:cs="Times New Roman"/>
          <w:sz w:val="22"/>
          <w:szCs w:val="22"/>
        </w:rPr>
        <w:t xml:space="preserve">, compiled by Keijo Teikoku Daigaku Hogakkai </w:t>
      </w:r>
      <w:r w:rsidRPr="00551A34">
        <w:rPr>
          <w:rFonts w:ascii="Times New Roman" w:eastAsia="바탕" w:hAnsi="바탕" w:cs="Times New Roman"/>
          <w:sz w:val="22"/>
          <w:szCs w:val="22"/>
        </w:rPr>
        <w:t>京城帝國大學法學會</w:t>
      </w:r>
      <w:r w:rsidRPr="00551A34">
        <w:rPr>
          <w:rFonts w:ascii="Times New Roman" w:hAnsi="Times New Roman" w:cs="Times New Roman"/>
          <w:sz w:val="22"/>
          <w:szCs w:val="22"/>
        </w:rPr>
        <w:t>, Seoul 1937, pp. 3—127.</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w:t>
      </w:r>
      <w:r w:rsidRPr="00551A34">
        <w:rPr>
          <w:rFonts w:ascii="Times New Roman" w:hAnsi="Times New Roman" w:cs="Times New Roman"/>
          <w:sz w:val="22"/>
          <w:szCs w:val="22"/>
        </w:rPr>
        <w:tab/>
        <w:t>T</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ang-Ling Shih-i </w:t>
      </w:r>
      <w:r w:rsidRPr="00551A34">
        <w:rPr>
          <w:rFonts w:ascii="Times New Roman" w:eastAsia="바탕" w:hAnsi="바탕" w:cs="Times New Roman"/>
          <w:sz w:val="22"/>
          <w:szCs w:val="22"/>
        </w:rPr>
        <w:t>唐令拾遺</w:t>
      </w:r>
      <w:r w:rsidRPr="00551A34">
        <w:rPr>
          <w:rFonts w:ascii="Times New Roman" w:hAnsi="Times New Roman" w:cs="Times New Roman"/>
          <w:sz w:val="22"/>
          <w:szCs w:val="22"/>
        </w:rPr>
        <w:t>, Bk, 9 (</w:t>
      </w:r>
      <w:r w:rsidRPr="00551A34">
        <w:rPr>
          <w:rFonts w:ascii="Times New Roman" w:eastAsia="바탕" w:hAnsi="바탕" w:cs="Times New Roman"/>
          <w:sz w:val="22"/>
          <w:szCs w:val="22"/>
        </w:rPr>
        <w:t>戶令</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w:t>
      </w:r>
      <w:r w:rsidRPr="00551A34">
        <w:rPr>
          <w:rFonts w:ascii="Times New Roman" w:hAnsi="Times New Roman" w:cs="Times New Roman"/>
          <w:sz w:val="22"/>
          <w:szCs w:val="22"/>
        </w:rPr>
        <w:tab/>
        <w:t>T</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ang-Liu-tien </w:t>
      </w:r>
      <w:r w:rsidRPr="00551A34">
        <w:rPr>
          <w:rFonts w:ascii="Times New Roman" w:eastAsia="바탕" w:hAnsi="바탕" w:cs="Times New Roman"/>
          <w:sz w:val="22"/>
          <w:szCs w:val="22"/>
        </w:rPr>
        <w:t>唐六典</w:t>
      </w:r>
      <w:r w:rsidRPr="00551A34">
        <w:rPr>
          <w:rFonts w:ascii="Times New Roman" w:hAnsi="Times New Roman" w:cs="Times New Roman"/>
          <w:sz w:val="22"/>
          <w:szCs w:val="22"/>
        </w:rPr>
        <w:t>, Bk. 3 (</w:t>
      </w:r>
      <w:r w:rsidRPr="00551A34">
        <w:rPr>
          <w:rFonts w:ascii="Times New Roman" w:eastAsia="바탕" w:hAnsi="바탕" w:cs="Times New Roman"/>
          <w:sz w:val="22"/>
          <w:szCs w:val="22"/>
        </w:rPr>
        <w:t>戶部員</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外</w:t>
      </w:r>
      <w:r w:rsidRPr="00551A34">
        <w:rPr>
          <w:rFonts w:ascii="Times New Roman" w:eastAsia="새굴림" w:hAnsi="새굴림" w:cs="Times New Roman"/>
          <w:sz w:val="22"/>
          <w:szCs w:val="22"/>
        </w:rPr>
        <w:t>郎條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4.</w:t>
      </w:r>
      <w:r w:rsidRPr="00551A34">
        <w:rPr>
          <w:rFonts w:ascii="Times New Roman" w:hAnsi="Times New Roman" w:cs="Times New Roman"/>
          <w:sz w:val="22"/>
          <w:szCs w:val="22"/>
        </w:rPr>
        <w:tab/>
      </w:r>
      <w:r w:rsidRPr="000B26CB">
        <w:rPr>
          <w:rFonts w:ascii="Times New Roman" w:hAnsi="Times New Roman" w:cs="Times New Roman"/>
          <w:i/>
          <w:sz w:val="22"/>
          <w:szCs w:val="22"/>
        </w:rPr>
        <w:t>Koryŏ-sa</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高麗史</w:t>
      </w:r>
      <w:r w:rsidRPr="00551A34">
        <w:rPr>
          <w:rFonts w:ascii="Times New Roman" w:hAnsi="Times New Roman" w:cs="Times New Roman"/>
          <w:sz w:val="22"/>
          <w:szCs w:val="22"/>
        </w:rPr>
        <w:t xml:space="preserve"> (History of the Koryo Dynasty), Vol. 1, Bk. 79, p. 2a.</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(Citation from ed. Yonsei University Press, Seoul 1956) (</w:t>
      </w:r>
      <w:r w:rsidRPr="00551A34">
        <w:rPr>
          <w:rFonts w:ascii="Times New Roman" w:eastAsia="바탕" w:hAnsi="바탕" w:cs="Times New Roman"/>
          <w:sz w:val="22"/>
          <w:szCs w:val="22"/>
        </w:rPr>
        <w:t>卷七十九</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食貨志二戶口條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 xml:space="preserve">5. </w:t>
      </w:r>
      <w:r w:rsidRPr="000B26CB">
        <w:rPr>
          <w:rFonts w:ascii="Times New Roman" w:hAnsi="Times New Roman" w:cs="Times New Roman"/>
          <w:i/>
          <w:sz w:val="22"/>
          <w:szCs w:val="22"/>
        </w:rPr>
        <w:t>Ibid</w:t>
      </w:r>
      <w:r w:rsidRPr="00551A34">
        <w:rPr>
          <w:rFonts w:ascii="Times New Roman" w:hAnsi="Times New Roman" w:cs="Times New Roman"/>
          <w:sz w:val="22"/>
          <w:szCs w:val="22"/>
        </w:rPr>
        <w:t>. p. 3b.</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 xml:space="preserve">6. Paek Nam-un </w:t>
      </w:r>
      <w:r w:rsidRPr="00551A34">
        <w:rPr>
          <w:rFonts w:ascii="Times New Roman" w:eastAsia="바탕" w:hAnsi="바탕" w:cs="Times New Roman"/>
          <w:sz w:val="22"/>
          <w:szCs w:val="22"/>
        </w:rPr>
        <w:t>白南雲</w:t>
      </w:r>
      <w:r w:rsidRPr="00551A34">
        <w:rPr>
          <w:rFonts w:ascii="Times New Roman" w:hAnsi="Times New Roman" w:cs="Times New Roman"/>
          <w:sz w:val="22"/>
          <w:szCs w:val="22"/>
        </w:rPr>
        <w:t xml:space="preserve">, </w:t>
      </w:r>
      <w:r w:rsidRPr="000B26CB">
        <w:rPr>
          <w:rFonts w:ascii="Times New Roman" w:hAnsi="Times New Roman" w:cs="Times New Roman"/>
          <w:i/>
          <w:sz w:val="22"/>
          <w:szCs w:val="22"/>
        </w:rPr>
        <w:t>Chosŏn Ponggŏn Sahoe Kyŏngjesa</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朝鮮封建社會</w:t>
      </w:r>
      <w:r>
        <w:rPr>
          <w:rFonts w:ascii="Times New Roman" w:eastAsia="바탕" w:hAnsi="바탕" w:cs="Times New Roman" w:hint="eastAsia"/>
          <w:sz w:val="22"/>
          <w:szCs w:val="22"/>
          <w:lang w:eastAsia="ko-KR"/>
        </w:rPr>
        <w:t xml:space="preserve"> </w:t>
      </w:r>
      <w:r w:rsidRPr="00551A34">
        <w:rPr>
          <w:rFonts w:ascii="Times New Roman" w:eastAsia="바탕" w:hAnsi="바탕" w:cs="Times New Roman"/>
          <w:sz w:val="22"/>
          <w:szCs w:val="22"/>
        </w:rPr>
        <w:t>經濟史</w:t>
      </w:r>
      <w:r w:rsidRPr="00551A34">
        <w:rPr>
          <w:rFonts w:ascii="Times New Roman" w:hAnsi="Times New Roman" w:cs="Times New Roman"/>
          <w:sz w:val="22"/>
          <w:szCs w:val="22"/>
        </w:rPr>
        <w:t xml:space="preserve"> (Economic History of the Korean Feudalistic Society), Tokyo,</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1937, p. 298.</w:t>
      </w:r>
    </w:p>
    <w:p w:rsidR="00254592" w:rsidRPr="00DD5BB7" w:rsidRDefault="00254592" w:rsidP="00254592">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7</w:t>
      </w:r>
      <w:r>
        <w:rPr>
          <w:rFonts w:ascii="Times New Roman" w:hAnsi="Times New Roman" w:cs="Times New Roman" w:hint="eastAsia"/>
          <w:sz w:val="22"/>
          <w:szCs w:val="22"/>
          <w:lang w:eastAsia="ko-KR"/>
        </w:rPr>
        <w:t>.</w:t>
      </w:r>
      <w:r w:rsidRPr="00551A34">
        <w:rPr>
          <w:rFonts w:ascii="Times New Roman" w:hAnsi="Times New Roman" w:cs="Times New Roman"/>
          <w:sz w:val="22"/>
          <w:szCs w:val="22"/>
        </w:rPr>
        <w:t xml:space="preserve"> </w:t>
      </w:r>
      <w:r w:rsidRPr="000B26CB">
        <w:rPr>
          <w:rFonts w:ascii="Times New Roman" w:hAnsi="Times New Roman" w:cs="Times New Roman"/>
          <w:i/>
          <w:sz w:val="22"/>
          <w:szCs w:val="22"/>
        </w:rPr>
        <w:t>Yŏnsan-gun Ilgi</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燕山君日記</w:t>
      </w:r>
      <w:r w:rsidRPr="00551A34">
        <w:rPr>
          <w:rFonts w:ascii="Times New Roman" w:hAnsi="Times New Roman" w:cs="Times New Roman"/>
          <w:sz w:val="22"/>
          <w:szCs w:val="22"/>
        </w:rPr>
        <w:t>, Bk. 29, p. 19b (</w:t>
      </w:r>
      <w:r w:rsidRPr="00551A34">
        <w:rPr>
          <w:rFonts w:ascii="Times New Roman" w:eastAsia="바탕" w:hAnsi="바탕" w:cs="Times New Roman"/>
          <w:sz w:val="22"/>
          <w:szCs w:val="22"/>
        </w:rPr>
        <w:t>卷二十九</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燕山君四年</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五月</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庚申條</w:t>
      </w:r>
      <w:r w:rsidRPr="00551A34">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p>
    <w:p w:rsidR="00254592" w:rsidRPr="00551A34" w:rsidRDefault="00254592" w:rsidP="00254592">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 xml:space="preserve">[page </w:t>
      </w:r>
      <w:r w:rsidRPr="00551A34">
        <w:rPr>
          <w:rFonts w:ascii="Times New Roman" w:hAnsi="Times New Roman" w:cs="Times New Roman"/>
          <w:sz w:val="22"/>
          <w:szCs w:val="22"/>
        </w:rPr>
        <w:t>49</w:t>
      </w:r>
      <w:r>
        <w:rPr>
          <w:rFonts w:ascii="Times New Roman" w:hAnsi="Times New Roman" w:cs="Times New Roman" w:hint="eastAsia"/>
          <w:sz w:val="22"/>
          <w:szCs w:val="22"/>
          <w:lang w:eastAsia="ko-KR"/>
        </w:rPr>
        <w:t>]</w:t>
      </w:r>
    </w:p>
    <w:p w:rsidR="00254592" w:rsidRPr="00551A34" w:rsidRDefault="00254592" w:rsidP="00254592">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8.</w:t>
      </w:r>
      <w:r w:rsidRPr="00551A34">
        <w:rPr>
          <w:rFonts w:ascii="Times New Roman" w:hAnsi="Times New Roman" w:cs="Times New Roman"/>
          <w:sz w:val="22"/>
          <w:szCs w:val="22"/>
        </w:rPr>
        <w:tab/>
      </w:r>
      <w:r w:rsidRPr="000B26CB">
        <w:rPr>
          <w:rFonts w:ascii="Times New Roman" w:hAnsi="Times New Roman" w:cs="Times New Roman"/>
          <w:i/>
          <w:sz w:val="22"/>
          <w:szCs w:val="22"/>
        </w:rPr>
        <w:t>Sejong Sillok</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世宗實錄</w:t>
      </w:r>
      <w:r w:rsidRPr="00551A34">
        <w:rPr>
          <w:rFonts w:ascii="Times New Roman" w:hAnsi="Times New Roman" w:cs="Times New Roman"/>
          <w:sz w:val="22"/>
          <w:szCs w:val="22"/>
        </w:rPr>
        <w:t>, Bk. 40, 16a (</w:t>
      </w:r>
      <w:r w:rsidRPr="00551A34">
        <w:rPr>
          <w:rFonts w:ascii="Times New Roman" w:eastAsia="바탕" w:hAnsi="바탕" w:cs="Times New Roman"/>
          <w:sz w:val="22"/>
          <w:szCs w:val="22"/>
        </w:rPr>
        <w:t>卷四十</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世宗十年五月</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癸丑條</w:t>
      </w:r>
      <w:r w:rsidRPr="00551A34">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49]</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9.</w:t>
      </w:r>
      <w:r w:rsidRPr="00551A34">
        <w:rPr>
          <w:rFonts w:ascii="Times New Roman" w:hAnsi="Times New Roman" w:cs="Times New Roman"/>
          <w:sz w:val="22"/>
          <w:szCs w:val="22"/>
        </w:rPr>
        <w:tab/>
        <w:t xml:space="preserve">cf. </w:t>
      </w:r>
      <w:r w:rsidRPr="000B26CB">
        <w:rPr>
          <w:rFonts w:ascii="Times New Roman" w:hAnsi="Times New Roman" w:cs="Times New Roman"/>
          <w:i/>
          <w:sz w:val="22"/>
          <w:szCs w:val="22"/>
        </w:rPr>
        <w:t>Mongmin Simsŏ</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牧民心書</w:t>
      </w:r>
      <w:r w:rsidRPr="00551A34">
        <w:rPr>
          <w:rFonts w:ascii="Times New Roman" w:hAnsi="Times New Roman" w:cs="Times New Roman"/>
          <w:sz w:val="22"/>
          <w:szCs w:val="22"/>
        </w:rPr>
        <w:t>, (The Rules for the Conduct of Local</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 xml:space="preserve">Officials Written by Chong Tasan </w:t>
      </w:r>
      <w:r w:rsidRPr="00551A34">
        <w:rPr>
          <w:rFonts w:ascii="Times New Roman" w:eastAsia="바탕" w:hAnsi="바탕" w:cs="Times New Roman"/>
          <w:sz w:val="22"/>
          <w:szCs w:val="22"/>
        </w:rPr>
        <w:t>丁茶山</w:t>
      </w:r>
      <w:r w:rsidRPr="00551A34">
        <w:rPr>
          <w:rFonts w:ascii="Times New Roman" w:hAnsi="Times New Roman" w:cs="Times New Roman"/>
          <w:sz w:val="22"/>
          <w:szCs w:val="22"/>
        </w:rPr>
        <w:t xml:space="preserve"> (1762~1818), Bk. 6 (</w:t>
      </w:r>
      <w:r w:rsidRPr="00551A34">
        <w:rPr>
          <w:rFonts w:ascii="Times New Roman" w:eastAsia="바탕" w:hAnsi="바탕" w:cs="Times New Roman"/>
          <w:sz w:val="22"/>
          <w:szCs w:val="22"/>
        </w:rPr>
        <w:t>戶典</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戶籍考</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10.</w:t>
      </w:r>
      <w:r w:rsidRPr="00551A34">
        <w:rPr>
          <w:rFonts w:ascii="Times New Roman" w:hAnsi="Times New Roman" w:cs="Times New Roman"/>
          <w:sz w:val="22"/>
          <w:szCs w:val="22"/>
        </w:rPr>
        <w:tab/>
      </w:r>
      <w:r w:rsidRPr="000B26CB">
        <w:rPr>
          <w:rFonts w:ascii="Times New Roman" w:hAnsi="Times New Roman" w:cs="Times New Roman"/>
          <w:i/>
          <w:sz w:val="22"/>
          <w:szCs w:val="22"/>
        </w:rPr>
        <w:t>Kyŏngguk Taejŏn</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經國大典</w:t>
      </w:r>
      <w:r w:rsidRPr="00551A34">
        <w:rPr>
          <w:rFonts w:ascii="Times New Roman" w:hAnsi="Times New Roman" w:cs="Times New Roman"/>
          <w:sz w:val="22"/>
          <w:szCs w:val="22"/>
        </w:rPr>
        <w:t>, The Legal Code of the Yi Dynasty), compiled in 1485 Bk. 3 (</w:t>
      </w:r>
      <w:r w:rsidRPr="00551A34">
        <w:rPr>
          <w:rFonts w:ascii="Times New Roman" w:eastAsia="바탕" w:hAnsi="바탕" w:cs="Times New Roman"/>
          <w:sz w:val="22"/>
          <w:szCs w:val="22"/>
        </w:rPr>
        <w:t>禮典戶口式條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11.</w:t>
      </w:r>
      <w:r w:rsidRPr="00551A34">
        <w:rPr>
          <w:rFonts w:ascii="Times New Roman" w:hAnsi="Times New Roman" w:cs="Times New Roman"/>
          <w:sz w:val="22"/>
          <w:szCs w:val="22"/>
        </w:rPr>
        <w:tab/>
      </w:r>
      <w:r w:rsidRPr="000B26CB">
        <w:rPr>
          <w:rFonts w:ascii="Times New Roman" w:hAnsi="Times New Roman" w:cs="Times New Roman"/>
          <w:i/>
          <w:sz w:val="22"/>
          <w:szCs w:val="22"/>
        </w:rPr>
        <w:t>Ibid.</w:t>
      </w:r>
      <w:r w:rsidRPr="00551A34">
        <w:rPr>
          <w:rFonts w:ascii="Times New Roman" w:hAnsi="Times New Roman" w:cs="Times New Roman"/>
          <w:sz w:val="22"/>
          <w:szCs w:val="22"/>
        </w:rPr>
        <w:t xml:space="preserve"> Bk. 2. (</w:t>
      </w:r>
      <w:r w:rsidRPr="00551A34">
        <w:rPr>
          <w:rFonts w:ascii="Times New Roman" w:eastAsia="바탕" w:hAnsi="바탕" w:cs="Times New Roman"/>
          <w:sz w:val="22"/>
          <w:szCs w:val="22"/>
        </w:rPr>
        <w:t>戶典戶籍條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12.</w:t>
      </w:r>
      <w:r w:rsidRPr="00316F9E">
        <w:rPr>
          <w:rFonts w:ascii="Times New Roman" w:hAnsi="Times New Roman" w:cs="Times New Roman"/>
          <w:i/>
          <w:sz w:val="22"/>
          <w:szCs w:val="22"/>
        </w:rPr>
        <w:tab/>
        <w:t>Soktaejŏn</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續大典</w:t>
      </w:r>
      <w:r w:rsidRPr="00551A34">
        <w:rPr>
          <w:rFonts w:ascii="Times New Roman" w:hAnsi="Times New Roman" w:cs="Times New Roman"/>
          <w:sz w:val="22"/>
          <w:szCs w:val="22"/>
        </w:rPr>
        <w:t>. The Supplementary Legal Code of the Yi Dynasty), compiled in 1747, Bk. 2 (</w:t>
      </w:r>
      <w:r w:rsidRPr="00551A34">
        <w:rPr>
          <w:rFonts w:ascii="Times New Roman" w:eastAsia="바탕" w:hAnsi="바탕" w:cs="Times New Roman"/>
          <w:sz w:val="22"/>
          <w:szCs w:val="22"/>
        </w:rPr>
        <w:t>戶典戶籍條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13.</w:t>
      </w:r>
      <w:r w:rsidRPr="00551A34">
        <w:rPr>
          <w:rFonts w:ascii="Times New Roman" w:hAnsi="Times New Roman" w:cs="Times New Roman"/>
          <w:sz w:val="22"/>
          <w:szCs w:val="22"/>
        </w:rPr>
        <w:tab/>
      </w:r>
      <w:r w:rsidRPr="00316F9E">
        <w:rPr>
          <w:rFonts w:ascii="Times New Roman" w:hAnsi="Times New Roman" w:cs="Times New Roman"/>
          <w:i/>
          <w:sz w:val="22"/>
          <w:szCs w:val="22"/>
        </w:rPr>
        <w:t>Ibid.</w:t>
      </w:r>
    </w:p>
    <w:p w:rsidR="00254592" w:rsidRPr="00551A34" w:rsidRDefault="00254592" w:rsidP="00254592">
      <w:pPr>
        <w:ind w:firstLineChars="193" w:firstLine="425"/>
        <w:jc w:val="both"/>
        <w:rPr>
          <w:rFonts w:ascii="Times New Roman" w:hAnsi="Times New Roman" w:cs="Times New Roman"/>
          <w:sz w:val="22"/>
          <w:szCs w:val="22"/>
        </w:rPr>
      </w:pPr>
      <w:r>
        <w:rPr>
          <w:rFonts w:ascii="Times New Roman" w:hAnsi="Times New Roman" w:cs="Times New Roman"/>
          <w:sz w:val="22"/>
          <w:szCs w:val="22"/>
        </w:rPr>
        <w:t>14.</w:t>
      </w:r>
      <w:r>
        <w:rPr>
          <w:rFonts w:ascii="Times New Roman" w:hAnsi="Times New Roman" w:cs="Times New Roman"/>
          <w:sz w:val="22"/>
          <w:szCs w:val="22"/>
        </w:rPr>
        <w:tab/>
      </w:r>
      <w:r w:rsidRPr="00316F9E">
        <w:rPr>
          <w:rFonts w:ascii="Times New Roman" w:hAnsi="Times New Roman" w:cs="Times New Roman"/>
          <w:i/>
          <w:sz w:val="22"/>
          <w:szCs w:val="22"/>
        </w:rPr>
        <w:t>T</w:t>
      </w:r>
      <w:r w:rsidR="00ED74C1">
        <w:rPr>
          <w:rFonts w:ascii="Times New Roman" w:hAnsi="Times New Roman" w:cs="Times New Roman"/>
          <w:i/>
          <w:sz w:val="22"/>
          <w:szCs w:val="22"/>
          <w:lang w:eastAsia="ko-KR"/>
        </w:rPr>
        <w:t>’</w:t>
      </w:r>
      <w:r w:rsidRPr="00316F9E">
        <w:rPr>
          <w:rFonts w:ascii="Times New Roman" w:hAnsi="Times New Roman" w:cs="Times New Roman"/>
          <w:i/>
          <w:sz w:val="22"/>
          <w:szCs w:val="22"/>
        </w:rPr>
        <w:t>aejo Sillok</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太祖實錄</w:t>
      </w:r>
      <w:r w:rsidRPr="00551A34">
        <w:rPr>
          <w:rFonts w:ascii="Times New Roman" w:hAnsi="Times New Roman" w:cs="Times New Roman"/>
          <w:sz w:val="22"/>
          <w:szCs w:val="22"/>
        </w:rPr>
        <w:t>, Bk. 4, 13b (</w:t>
      </w:r>
      <w:r w:rsidRPr="00551A34">
        <w:rPr>
          <w:rFonts w:ascii="Times New Roman" w:eastAsia="바탕" w:hAnsi="바탕" w:cs="Times New Roman"/>
          <w:sz w:val="22"/>
          <w:szCs w:val="22"/>
        </w:rPr>
        <w:t>卷四</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太祖二年十</w:t>
      </w:r>
      <w:r w:rsidRPr="00551A34">
        <w:rPr>
          <w:rFonts w:ascii="맑은 고딕" w:eastAsia="맑은 고딕" w:hAnsi="맑은 고딕" w:cs="맑은 고딕" w:hint="eastAsia"/>
          <w:sz w:val="22"/>
          <w:szCs w:val="22"/>
        </w:rPr>
        <w:t>ᅳ</w:t>
      </w:r>
      <w:r w:rsidRPr="00551A34">
        <w:rPr>
          <w:rFonts w:ascii="Times New Roman" w:eastAsia="바탕" w:hAnsi="Times New Roman" w:cs="Times New Roman"/>
          <w:sz w:val="22"/>
          <w:szCs w:val="22"/>
        </w:rPr>
        <w:t>月條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15.</w:t>
      </w:r>
      <w:r w:rsidRPr="00551A34">
        <w:rPr>
          <w:rFonts w:ascii="Times New Roman" w:hAnsi="Times New Roman" w:cs="Times New Roman"/>
          <w:sz w:val="22"/>
          <w:szCs w:val="22"/>
        </w:rPr>
        <w:tab/>
      </w:r>
      <w:r w:rsidRPr="00316F9E">
        <w:rPr>
          <w:rFonts w:ascii="Times New Roman" w:hAnsi="Times New Roman" w:cs="Times New Roman"/>
          <w:i/>
          <w:sz w:val="22"/>
          <w:szCs w:val="22"/>
        </w:rPr>
        <w:t>Sejong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世宗實錄</w:t>
      </w:r>
      <w:r w:rsidRPr="00551A34">
        <w:rPr>
          <w:rFonts w:ascii="Times New Roman" w:hAnsi="Times New Roman" w:cs="Times New Roman"/>
          <w:sz w:val="22"/>
          <w:szCs w:val="22"/>
        </w:rPr>
        <w:t>, Bk. 74, 13a. (</w:t>
      </w:r>
      <w:r w:rsidRPr="00551A34">
        <w:rPr>
          <w:rFonts w:ascii="Times New Roman" w:eastAsia="바탕" w:hAnsi="Times New Roman" w:cs="Times New Roman"/>
          <w:sz w:val="22"/>
          <w:szCs w:val="22"/>
        </w:rPr>
        <w:t>卷七十四</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世宗十八年八月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庚</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16.</w:t>
      </w:r>
      <w:r w:rsidRPr="00551A34">
        <w:rPr>
          <w:rFonts w:ascii="Times New Roman" w:hAnsi="Times New Roman" w:cs="Times New Roman"/>
          <w:sz w:val="22"/>
          <w:szCs w:val="22"/>
        </w:rPr>
        <w:tab/>
      </w:r>
      <w:r w:rsidRPr="00316F9E">
        <w:rPr>
          <w:rFonts w:ascii="Times New Roman" w:hAnsi="Times New Roman" w:cs="Times New Roman"/>
          <w:i/>
          <w:sz w:val="22"/>
          <w:szCs w:val="22"/>
        </w:rPr>
        <w:t>Soktaejŏn</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續大典</w:t>
      </w:r>
      <w:r w:rsidRPr="00551A34">
        <w:rPr>
          <w:rFonts w:ascii="Times New Roman" w:hAnsi="Times New Roman" w:cs="Times New Roman"/>
          <w:sz w:val="22"/>
          <w:szCs w:val="22"/>
        </w:rPr>
        <w:t>, Bk. 2 (</w:t>
      </w:r>
      <w:r w:rsidRPr="00551A34">
        <w:rPr>
          <w:rFonts w:ascii="Times New Roman" w:eastAsia="바탕" w:hAnsi="Times New Roman" w:cs="Times New Roman"/>
          <w:sz w:val="22"/>
          <w:szCs w:val="22"/>
        </w:rPr>
        <w:t>卷二</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戶典戶籍條</w:t>
      </w:r>
      <w:r w:rsidRPr="00551A34">
        <w:rPr>
          <w:rFonts w:ascii="Times New Roman" w:hAnsi="Times New Roman" w:cs="Times New Roman"/>
          <w:sz w:val="22"/>
          <w:szCs w:val="22"/>
        </w:rPr>
        <w:t>). In each item listed, the penal regulations are also provided in detail.</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17.</w:t>
      </w:r>
      <w:r w:rsidRPr="00551A34">
        <w:rPr>
          <w:rFonts w:ascii="Times New Roman" w:hAnsi="Times New Roman" w:cs="Times New Roman"/>
          <w:sz w:val="22"/>
          <w:szCs w:val="22"/>
        </w:rPr>
        <w:tab/>
      </w:r>
      <w:r w:rsidRPr="00316F9E">
        <w:rPr>
          <w:rFonts w:ascii="Times New Roman" w:hAnsi="Times New Roman" w:cs="Times New Roman"/>
          <w:i/>
          <w:sz w:val="22"/>
          <w:szCs w:val="22"/>
        </w:rPr>
        <w:t>Sŏngjong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成宗實錄</w:t>
      </w:r>
      <w:r w:rsidRPr="00551A34">
        <w:rPr>
          <w:rFonts w:ascii="Times New Roman" w:hAnsi="Times New Roman" w:cs="Times New Roman"/>
          <w:sz w:val="22"/>
          <w:szCs w:val="22"/>
        </w:rPr>
        <w:t xml:space="preserve">, Bk. 240, 13a. </w:t>
      </w:r>
      <w:r w:rsidRPr="00551A34">
        <w:rPr>
          <w:rFonts w:ascii="Times New Roman" w:hAnsi="Times New Roman" w:cs="Times New Roman"/>
          <w:sz w:val="22"/>
          <w:szCs w:val="22"/>
          <w:lang w:eastAsia="ko-KR"/>
        </w:rPr>
        <w:t>(</w:t>
      </w:r>
      <w:r w:rsidRPr="00551A34">
        <w:rPr>
          <w:rFonts w:ascii="Times New Roman" w:eastAsia="바탕" w:hAnsi="Times New Roman" w:cs="Times New Roman"/>
          <w:sz w:val="22"/>
          <w:szCs w:val="22"/>
          <w:lang w:eastAsia="ko-KR"/>
        </w:rPr>
        <w:t>卷二四</w:t>
      </w:r>
      <w:r w:rsidRPr="00551A34">
        <w:rPr>
          <w:rFonts w:ascii="Times New Roman" w:hAnsi="Times New Roman" w:cs="Times New Roman"/>
          <w:sz w:val="22"/>
          <w:szCs w:val="22"/>
          <w:lang w:eastAsia="ko-KR"/>
        </w:rPr>
        <w:t xml:space="preserve">O </w:t>
      </w:r>
      <w:r w:rsidRPr="00551A34">
        <w:rPr>
          <w:rFonts w:ascii="Times New Roman" w:eastAsia="바탕" w:hAnsi="Times New Roman" w:cs="Times New Roman"/>
          <w:sz w:val="22"/>
          <w:szCs w:val="22"/>
          <w:lang w:eastAsia="ko-KR"/>
        </w:rPr>
        <w:t>成宗二十</w:t>
      </w:r>
      <w:r w:rsidRPr="00551A34">
        <w:rPr>
          <w:rFonts w:ascii="맑은 고딕" w:eastAsia="맑은 고딕" w:hAnsi="맑은 고딕" w:cs="맑은 고딕" w:hint="eastAsia"/>
          <w:sz w:val="22"/>
          <w:szCs w:val="22"/>
          <w:lang w:eastAsia="ko-KR"/>
        </w:rPr>
        <w:t>ᅳ</w:t>
      </w:r>
      <w:r w:rsidRPr="00551A34">
        <w:rPr>
          <w:rFonts w:ascii="Times New Roman" w:eastAsia="바탕" w:hAnsi="Times New Roman" w:cs="Times New Roman"/>
          <w:sz w:val="22"/>
          <w:szCs w:val="22"/>
          <w:lang w:eastAsia="ko-KR"/>
        </w:rPr>
        <w:t>年五月丙</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寅條</w:t>
      </w:r>
      <w:r w:rsidRPr="00551A34">
        <w:rPr>
          <w:rFonts w:ascii="Times New Roman" w:hAnsi="Times New Roman" w:cs="Times New Roman"/>
          <w:sz w:val="22"/>
          <w:szCs w:val="22"/>
          <w:lang w:eastAsia="ko-KR"/>
        </w:rPr>
        <w:t xml:space="preserve">). </w:t>
      </w:r>
      <w:r w:rsidRPr="00551A34">
        <w:rPr>
          <w:rFonts w:ascii="Times New Roman" w:hAnsi="Times New Roman" w:cs="Times New Roman"/>
          <w:sz w:val="22"/>
          <w:szCs w:val="22"/>
        </w:rPr>
        <w:t xml:space="preserve">In regard to such a social phase, see Suto Yoshiyuki, </w:t>
      </w:r>
      <w:r w:rsidRPr="00551A34">
        <w:rPr>
          <w:rFonts w:ascii="Times New Roman" w:eastAsia="바탕" w:hAnsi="Times New Roman" w:cs="Times New Roman"/>
          <w:sz w:val="22"/>
          <w:szCs w:val="22"/>
        </w:rPr>
        <w:t>周膝吉之</w:t>
      </w:r>
      <w:r w:rsidRPr="00551A34">
        <w:rPr>
          <w:rFonts w:ascii="Times New Roman" w:hAnsi="Times New Roman" w:cs="Times New Roman"/>
          <w:sz w:val="22"/>
          <w:szCs w:val="22"/>
        </w:rPr>
        <w:t xml:space="preserve"> </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Raimatsu-Sensho ni okeru No-So ni tsuite </w:t>
      </w:r>
      <w:r w:rsidRPr="00551A34">
        <w:rPr>
          <w:rFonts w:ascii="Times New Roman" w:eastAsia="바탕" w:hAnsi="Times New Roman" w:cs="Times New Roman"/>
          <w:sz w:val="22"/>
          <w:szCs w:val="22"/>
        </w:rPr>
        <w:t>麗末鮮初</w:t>
      </w:r>
      <w:r w:rsidRPr="00551A34">
        <w:rPr>
          <w:rFonts w:ascii="Times New Roman" w:eastAsia="맑은 고딕" w:hAnsi="Times New Roman" w:cs="Times New Roman"/>
          <w:sz w:val="22"/>
          <w:szCs w:val="22"/>
        </w:rPr>
        <w:t>に</w:t>
      </w:r>
      <w:r w:rsidRPr="00551A34">
        <w:rPr>
          <w:rFonts w:ascii="Times New Roman" w:eastAsia="바탕" w:hAnsi="Times New Roman" w:cs="Times New Roman"/>
          <w:sz w:val="22"/>
          <w:szCs w:val="22"/>
        </w:rPr>
        <w:t>於</w:t>
      </w:r>
      <w:r w:rsidRPr="00551A34">
        <w:rPr>
          <w:rFonts w:ascii="Times New Roman" w:eastAsia="맑은 고딕" w:hAnsi="Times New Roman" w:cs="Times New Roman"/>
          <w:sz w:val="22"/>
          <w:szCs w:val="22"/>
        </w:rPr>
        <w:t>け</w:t>
      </w:r>
      <w:r w:rsidRPr="00551A34">
        <w:rPr>
          <w:rFonts w:ascii="Times New Roman" w:hAnsi="Times New Roman" w:cs="Times New Roman"/>
          <w:sz w:val="22"/>
          <w:szCs w:val="22"/>
        </w:rPr>
        <w:t xml:space="preserve"> </w:t>
      </w:r>
      <w:r w:rsidRPr="00551A34">
        <w:rPr>
          <w:rFonts w:ascii="Times New Roman" w:hAnsi="Times New Roman" w:cs="Times New Roman"/>
          <w:sz w:val="22"/>
          <w:szCs w:val="22"/>
        </w:rPr>
        <w:t>る</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農莊</w:t>
      </w:r>
      <w:r w:rsidRPr="00551A34">
        <w:rPr>
          <w:rFonts w:ascii="Times New Roman" w:eastAsia="맑은 고딕" w:hAnsi="Times New Roman" w:cs="Times New Roman"/>
          <w:sz w:val="22"/>
          <w:szCs w:val="22"/>
        </w:rPr>
        <w:t>に</w:t>
      </w:r>
      <w:r w:rsidRPr="00551A34">
        <w:rPr>
          <w:rFonts w:ascii="Times New Roman" w:eastAsia="바탕" w:hAnsi="Times New Roman" w:cs="Times New Roman"/>
          <w:sz w:val="22"/>
          <w:szCs w:val="22"/>
        </w:rPr>
        <w:t>就</w:t>
      </w:r>
      <w:r w:rsidRPr="00551A34">
        <w:rPr>
          <w:rFonts w:ascii="Times New Roman" w:eastAsia="맑은 고딕" w:hAnsi="Times New Roman" w:cs="Times New Roman"/>
          <w:sz w:val="22"/>
          <w:szCs w:val="22"/>
        </w:rPr>
        <w:t>い</w:t>
      </w:r>
      <w:r w:rsidRPr="00551A34">
        <w:rPr>
          <w:rFonts w:ascii="Times New Roman" w:hAnsi="Times New Roman" w:cs="Times New Roman"/>
          <w:sz w:val="22"/>
          <w:szCs w:val="22"/>
        </w:rPr>
        <w:t xml:space="preserve"> </w:t>
      </w:r>
      <w:r w:rsidRPr="00551A34">
        <w:rPr>
          <w:rFonts w:ascii="Times New Roman" w:hAnsi="Times New Roman" w:cs="Times New Roman"/>
          <w:sz w:val="22"/>
          <w:szCs w:val="22"/>
        </w:rPr>
        <w:t>て</w:t>
      </w:r>
      <w:r w:rsidR="00ED74C1">
        <w:rPr>
          <w:rFonts w:ascii="Times New Roman" w:hAnsi="Times New Roman" w:cs="Times New Roman"/>
          <w:sz w:val="22"/>
          <w:szCs w:val="22"/>
        </w:rPr>
        <w:t>”</w:t>
      </w:r>
      <w:r w:rsidRPr="00551A34">
        <w:rPr>
          <w:rFonts w:ascii="Times New Roman" w:hAnsi="Times New Roman" w:cs="Times New Roman"/>
          <w:sz w:val="22"/>
          <w:szCs w:val="22"/>
        </w:rPr>
        <w:t>. (On the Manor from the Last Days of Kory</w:t>
      </w:r>
      <w:r w:rsidRPr="00316F9E">
        <w:rPr>
          <w:rFonts w:ascii="Times New Roman" w:hAnsi="Times New Roman" w:cs="Times New Roman"/>
          <w:sz w:val="22"/>
          <w:szCs w:val="22"/>
        </w:rPr>
        <w:t>ŏ</w:t>
      </w:r>
      <w:r w:rsidRPr="00551A34">
        <w:rPr>
          <w:rFonts w:ascii="Times New Roman" w:hAnsi="Times New Roman" w:cs="Times New Roman"/>
          <w:sz w:val="22"/>
          <w:szCs w:val="22"/>
        </w:rPr>
        <w:t xml:space="preserve"> to the Early Days of the Yi Dynasty), </w:t>
      </w:r>
      <w:r w:rsidRPr="00316F9E">
        <w:rPr>
          <w:rFonts w:ascii="Times New Roman" w:hAnsi="Times New Roman" w:cs="Times New Roman"/>
          <w:i/>
          <w:sz w:val="22"/>
          <w:szCs w:val="22"/>
        </w:rPr>
        <w:t>Seikyu Kakso</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靑丘學叢</w:t>
      </w:r>
      <w:r w:rsidRPr="00551A34">
        <w:rPr>
          <w:rFonts w:ascii="Times New Roman" w:hAnsi="Times New Roman" w:cs="Times New Roman"/>
          <w:sz w:val="22"/>
          <w:szCs w:val="22"/>
        </w:rPr>
        <w:t>, No. 17, Seoul 1934.</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18.</w:t>
      </w:r>
      <w:r w:rsidRPr="00551A34">
        <w:rPr>
          <w:rFonts w:ascii="Times New Roman" w:hAnsi="Times New Roman" w:cs="Times New Roman"/>
          <w:sz w:val="22"/>
          <w:szCs w:val="22"/>
        </w:rPr>
        <w:tab/>
      </w:r>
      <w:r w:rsidRPr="00316F9E">
        <w:rPr>
          <w:rFonts w:ascii="Times New Roman" w:hAnsi="Times New Roman" w:cs="Times New Roman"/>
          <w:i/>
          <w:sz w:val="22"/>
          <w:szCs w:val="22"/>
        </w:rPr>
        <w:t>Sŏngjong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成宗實錄</w:t>
      </w:r>
      <w:r w:rsidRPr="00551A34">
        <w:rPr>
          <w:rFonts w:ascii="Times New Roman" w:hAnsi="Times New Roman" w:cs="Times New Roman"/>
          <w:sz w:val="22"/>
          <w:szCs w:val="22"/>
        </w:rPr>
        <w:t>, Bk. 40, 9a (</w:t>
      </w:r>
      <w:r w:rsidRPr="00551A34">
        <w:rPr>
          <w:rFonts w:ascii="Times New Roman" w:eastAsia="바탕" w:hAnsi="Times New Roman" w:cs="Times New Roman"/>
          <w:sz w:val="22"/>
          <w:szCs w:val="22"/>
        </w:rPr>
        <w:t>卷四十</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成宗五年三月庚戌條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19.</w:t>
      </w:r>
      <w:r w:rsidRPr="00551A34">
        <w:rPr>
          <w:rFonts w:ascii="Times New Roman" w:hAnsi="Times New Roman" w:cs="Times New Roman"/>
          <w:sz w:val="22"/>
          <w:szCs w:val="22"/>
        </w:rPr>
        <w:tab/>
        <w:t xml:space="preserve">Referring to </w:t>
      </w:r>
      <w:r w:rsidRPr="00316F9E">
        <w:rPr>
          <w:rFonts w:ascii="Times New Roman" w:hAnsi="Times New Roman" w:cs="Times New Roman"/>
          <w:i/>
          <w:sz w:val="22"/>
          <w:szCs w:val="22"/>
        </w:rPr>
        <w:t>Mongmin Simsŏ</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牧民心書</w:t>
      </w:r>
      <w:r w:rsidRPr="00551A34">
        <w:rPr>
          <w:rFonts w:ascii="Times New Roman" w:hAnsi="Times New Roman" w:cs="Times New Roman"/>
          <w:sz w:val="22"/>
          <w:szCs w:val="22"/>
        </w:rPr>
        <w:t>, Bk.6 (</w:t>
      </w:r>
      <w:r w:rsidRPr="00551A34">
        <w:rPr>
          <w:rFonts w:ascii="Times New Roman" w:eastAsia="바탕" w:hAnsi="Times New Roman" w:cs="Times New Roman"/>
          <w:sz w:val="22"/>
          <w:szCs w:val="22"/>
        </w:rPr>
        <w:t>卷六</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戶典</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戶籍條</w:t>
      </w:r>
      <w:r w:rsidRPr="00551A34">
        <w:rPr>
          <w:rFonts w:ascii="Times New Roman" w:hAnsi="Times New Roman" w:cs="Times New Roman"/>
          <w:sz w:val="22"/>
          <w:szCs w:val="22"/>
        </w:rPr>
        <w:t>), we find an interesting quotation, that is, the officials of the personnel section in the subprefectures were considered by all as in the most profitable position, but whenever the census was taken the officials in charge of the census were second to none.</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20.</w:t>
      </w:r>
      <w:r w:rsidRPr="00551A34">
        <w:rPr>
          <w:rFonts w:ascii="Times New Roman" w:hAnsi="Times New Roman" w:cs="Times New Roman"/>
          <w:sz w:val="22"/>
          <w:szCs w:val="22"/>
        </w:rPr>
        <w:tab/>
      </w:r>
      <w:r w:rsidRPr="00316F9E">
        <w:rPr>
          <w:rFonts w:ascii="Times New Roman" w:hAnsi="Times New Roman" w:cs="Times New Roman"/>
          <w:i/>
          <w:sz w:val="22"/>
          <w:szCs w:val="22"/>
        </w:rPr>
        <w:t>Soktaejŏn</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績大典</w:t>
      </w:r>
      <w:r w:rsidRPr="00551A34">
        <w:rPr>
          <w:rFonts w:ascii="Times New Roman" w:hAnsi="Times New Roman" w:cs="Times New Roman"/>
          <w:sz w:val="22"/>
          <w:szCs w:val="22"/>
        </w:rPr>
        <w:t>, Bk. 2. (</w:t>
      </w:r>
      <w:r w:rsidRPr="00551A34">
        <w:rPr>
          <w:rFonts w:ascii="Times New Roman" w:eastAsia="바탕" w:hAnsi="Times New Roman" w:cs="Times New Roman"/>
          <w:sz w:val="22"/>
          <w:szCs w:val="22"/>
        </w:rPr>
        <w:t>卷二</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戶典</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戶籍條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21.</w:t>
      </w:r>
      <w:r w:rsidRPr="00551A34">
        <w:rPr>
          <w:rFonts w:ascii="Times New Roman" w:hAnsi="Times New Roman" w:cs="Times New Roman"/>
          <w:sz w:val="22"/>
          <w:szCs w:val="22"/>
        </w:rPr>
        <w:tab/>
      </w:r>
      <w:r w:rsidRPr="00316F9E">
        <w:rPr>
          <w:rFonts w:ascii="Times New Roman" w:hAnsi="Times New Roman" w:cs="Times New Roman"/>
          <w:i/>
          <w:sz w:val="22"/>
          <w:szCs w:val="22"/>
        </w:rPr>
        <w:t>Sejong Sillok</w:t>
      </w:r>
      <w:r w:rsidRPr="00551A34">
        <w:rPr>
          <w:rFonts w:ascii="Times New Roman" w:hAnsi="Times New Roman" w:cs="Times New Roman"/>
          <w:sz w:val="22"/>
          <w:szCs w:val="22"/>
        </w:rPr>
        <w:t>. Bk. 148, 5a (</w:t>
      </w:r>
      <w:r w:rsidRPr="00551A34">
        <w:rPr>
          <w:rFonts w:ascii="Times New Roman" w:eastAsia="바탕" w:hAnsi="Times New Roman" w:cs="Times New Roman"/>
          <w:sz w:val="22"/>
          <w:szCs w:val="22"/>
        </w:rPr>
        <w:t>卷一四八</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地理志</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京幾條</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本朝人口之法不明錄于籍者</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僅十之一二</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22.</w:t>
      </w:r>
      <w:r w:rsidRPr="00551A34">
        <w:rPr>
          <w:rFonts w:ascii="Times New Roman" w:hAnsi="Times New Roman" w:cs="Times New Roman"/>
          <w:sz w:val="22"/>
          <w:szCs w:val="22"/>
        </w:rPr>
        <w:tab/>
        <w:t xml:space="preserve">cf. Lee, Kwang-rin </w:t>
      </w:r>
      <w:r w:rsidRPr="00551A34">
        <w:rPr>
          <w:rFonts w:ascii="Times New Roman" w:eastAsia="바탕" w:hAnsi="Times New Roman" w:cs="Times New Roman"/>
          <w:sz w:val="22"/>
          <w:szCs w:val="22"/>
        </w:rPr>
        <w:t>李光麟</w:t>
      </w:r>
      <w:r w:rsidRPr="00551A34">
        <w:rPr>
          <w:rFonts w:ascii="Times New Roman" w:hAnsi="Times New Roman" w:cs="Times New Roman"/>
          <w:sz w:val="22"/>
          <w:szCs w:val="22"/>
        </w:rPr>
        <w:t xml:space="preserve">, </w:t>
      </w:r>
      <w:r w:rsidR="00ED74C1">
        <w:rPr>
          <w:rFonts w:ascii="Times New Roman" w:hAnsi="Times New Roman" w:cs="Times New Roman"/>
          <w:sz w:val="22"/>
          <w:szCs w:val="22"/>
        </w:rPr>
        <w:t>“</w:t>
      </w:r>
      <w:r w:rsidRPr="00551A34">
        <w:rPr>
          <w:rFonts w:ascii="Times New Roman" w:hAnsi="Times New Roman" w:cs="Times New Roman"/>
          <w:sz w:val="22"/>
          <w:szCs w:val="22"/>
        </w:rPr>
        <w:t>Hop</w:t>
      </w:r>
      <w:r w:rsidR="00ED74C1">
        <w:rPr>
          <w:rFonts w:ascii="Times New Roman" w:hAnsi="Times New Roman" w:cs="Times New Roman"/>
          <w:sz w:val="22"/>
          <w:szCs w:val="22"/>
        </w:rPr>
        <w:t>’</w:t>
      </w:r>
      <w:r w:rsidRPr="00551A34">
        <w:rPr>
          <w:rFonts w:ascii="Times New Roman" w:hAnsi="Times New Roman" w:cs="Times New Roman"/>
          <w:sz w:val="22"/>
          <w:szCs w:val="22"/>
        </w:rPr>
        <w:t>ae</w:t>
      </w:r>
      <w:r w:rsidRPr="00316F9E">
        <w:rPr>
          <w:rFonts w:ascii="Times New Roman" w:hAnsi="Times New Roman" w:cs="Times New Roman"/>
          <w:sz w:val="22"/>
          <w:szCs w:val="22"/>
        </w:rPr>
        <w:t>ŏ</w:t>
      </w:r>
      <w:r w:rsidRPr="00551A34">
        <w:rPr>
          <w:rFonts w:ascii="Times New Roman" w:hAnsi="Times New Roman" w:cs="Times New Roman"/>
          <w:sz w:val="22"/>
          <w:szCs w:val="22"/>
        </w:rPr>
        <w:t>go—Ku Silsi Py</w:t>
      </w:r>
      <w:r w:rsidRPr="00316F9E">
        <w:rPr>
          <w:rFonts w:ascii="Times New Roman" w:hAnsi="Times New Roman" w:cs="Times New Roman"/>
          <w:sz w:val="22"/>
          <w:szCs w:val="22"/>
        </w:rPr>
        <w:t>ŏ</w:t>
      </w:r>
      <w:r w:rsidRPr="00551A34">
        <w:rPr>
          <w:rFonts w:ascii="Times New Roman" w:hAnsi="Times New Roman" w:cs="Times New Roman"/>
          <w:sz w:val="22"/>
          <w:szCs w:val="22"/>
        </w:rPr>
        <w:t>nj</w:t>
      </w:r>
      <w:r w:rsidRPr="00316F9E">
        <w:rPr>
          <w:rFonts w:ascii="Times New Roman" w:hAnsi="Times New Roman" w:cs="Times New Roman"/>
          <w:sz w:val="22"/>
          <w:szCs w:val="22"/>
        </w:rPr>
        <w:t>ŏ</w:t>
      </w:r>
      <w:r w:rsidRPr="00551A34">
        <w:rPr>
          <w:rFonts w:ascii="Times New Roman" w:hAnsi="Times New Roman" w:cs="Times New Roman"/>
          <w:sz w:val="22"/>
          <w:szCs w:val="22"/>
        </w:rPr>
        <w:t>n</w:t>
      </w:r>
      <w:r>
        <w:rPr>
          <w:rFonts w:ascii="Times New Roman" w:hAnsi="Times New Roman" w:cs="Times New Roman"/>
          <w:sz w:val="22"/>
          <w:szCs w:val="22"/>
        </w:rPr>
        <w:t>ŭ</w:t>
      </w:r>
      <w:r w:rsidRPr="00551A34">
        <w:rPr>
          <w:rFonts w:ascii="Times New Roman" w:hAnsi="Times New Roman" w:cs="Times New Roman"/>
          <w:sz w:val="22"/>
          <w:szCs w:val="22"/>
        </w:rPr>
        <w:t xml:space="preserve">l Chungsimuro </w:t>
      </w:r>
      <w:r w:rsidRPr="00551A34">
        <w:rPr>
          <w:rFonts w:ascii="Times New Roman" w:eastAsia="바탕" w:hAnsi="Times New Roman" w:cs="Times New Roman"/>
          <w:sz w:val="22"/>
          <w:szCs w:val="22"/>
        </w:rPr>
        <w:t>號牌考一</w:t>
      </w:r>
      <w:r w:rsidRPr="00551A34">
        <w:rPr>
          <w:rFonts w:ascii="Times New Roman" w:eastAsia="맑은 고딕" w:hAnsi="Times New Roman" w:cs="Times New Roman"/>
          <w:sz w:val="22"/>
          <w:szCs w:val="22"/>
        </w:rPr>
        <w:t>그</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實施變遷</w:t>
      </w:r>
      <w:r w:rsidRPr="00551A34">
        <w:rPr>
          <w:rFonts w:ascii="Times New Roman" w:eastAsia="맑은 고딕" w:hAnsi="Times New Roman" w:cs="Times New Roman"/>
          <w:sz w:val="22"/>
          <w:szCs w:val="22"/>
        </w:rPr>
        <w:t>을</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中心</w:t>
      </w:r>
      <w:r w:rsidRPr="00551A34">
        <w:rPr>
          <w:rFonts w:ascii="Times New Roman" w:eastAsia="맑은 고딕" w:hAnsi="Times New Roman" w:cs="Times New Roman"/>
          <w:sz w:val="22"/>
          <w:szCs w:val="22"/>
        </w:rPr>
        <w:t>으로</w:t>
      </w:r>
      <w:r w:rsidR="00ED74C1">
        <w:rPr>
          <w:rFonts w:ascii="Times New Roman" w:hAnsi="Times New Roman" w:cs="Times New Roman"/>
          <w:sz w:val="22"/>
          <w:szCs w:val="22"/>
        </w:rPr>
        <w:t>”</w:t>
      </w:r>
      <w:r w:rsidRPr="00551A34">
        <w:rPr>
          <w:rFonts w:ascii="Times New Roman" w:hAnsi="Times New Roman" w:cs="Times New Roman"/>
          <w:sz w:val="22"/>
          <w:szCs w:val="22"/>
        </w:rPr>
        <w:t>. (A Study of the Hop</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ae System from the Viewpoint of Enforcements and Changes), </w:t>
      </w:r>
      <w:r w:rsidRPr="00316F9E">
        <w:rPr>
          <w:rFonts w:ascii="Times New Roman" w:hAnsi="Times New Roman" w:cs="Times New Roman"/>
          <w:i/>
          <w:sz w:val="22"/>
          <w:szCs w:val="22"/>
        </w:rPr>
        <w:lastRenderedPageBreak/>
        <w:t>Paek Nak-chun Paksa Hwannyŏk Kinyŏm Kukhak Nonch</w:t>
      </w:r>
      <w:r w:rsidR="00ED74C1">
        <w:rPr>
          <w:rFonts w:ascii="Times New Roman" w:hAnsi="Times New Roman" w:cs="Times New Roman"/>
          <w:i/>
          <w:sz w:val="22"/>
          <w:szCs w:val="22"/>
        </w:rPr>
        <w:t>’</w:t>
      </w:r>
      <w:r w:rsidRPr="00316F9E">
        <w:t xml:space="preserve"> </w:t>
      </w:r>
      <w:r w:rsidRPr="00316F9E">
        <w:rPr>
          <w:rFonts w:ascii="Times New Roman" w:hAnsi="Times New Roman" w:cs="Times New Roman"/>
          <w:i/>
          <w:sz w:val="22"/>
          <w:szCs w:val="22"/>
        </w:rPr>
        <w:t>ŏng</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白樂濬博士還</w:t>
      </w:r>
      <w:r w:rsidRPr="00551A34">
        <w:rPr>
          <w:rFonts w:ascii="Times New Roman" w:eastAsia="새굴림" w:hAnsi="Times New Roman" w:cs="Times New Roman"/>
          <w:sz w:val="22"/>
          <w:szCs w:val="22"/>
        </w:rPr>
        <w:t>暦記念</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國學論叢</w:t>
      </w:r>
      <w:r w:rsidRPr="00551A34">
        <w:rPr>
          <w:rFonts w:ascii="Times New Roman" w:hAnsi="Times New Roman" w:cs="Times New Roman"/>
          <w:sz w:val="22"/>
          <w:szCs w:val="22"/>
        </w:rPr>
        <w:t>, Seoul 1955, pp. 551~612.</w:t>
      </w:r>
    </w:p>
    <w:p w:rsidR="00254592" w:rsidRDefault="00254592" w:rsidP="00254592">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The five times the Hop</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ae System were enacted are:  </w:t>
      </w:r>
    </w:p>
    <w:p w:rsidR="00254592" w:rsidRPr="00551A34" w:rsidRDefault="00254592" w:rsidP="00254592">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 xml:space="preserve">1st </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1413~1416</w:t>
      </w:r>
    </w:p>
    <w:p w:rsidR="00254592" w:rsidRPr="00551A34" w:rsidRDefault="00254592" w:rsidP="00254592">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2</w:t>
      </w:r>
      <w:r w:rsidRPr="00DD5BB7">
        <w:rPr>
          <w:rFonts w:ascii="Times New Roman" w:hAnsi="Times New Roman" w:cs="Times New Roman"/>
          <w:sz w:val="22"/>
          <w:szCs w:val="22"/>
          <w:vertAlign w:val="superscript"/>
        </w:rPr>
        <w:t>nd</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1460~1469</w:t>
      </w:r>
    </w:p>
    <w:p w:rsidR="00254592" w:rsidRPr="00551A34" w:rsidRDefault="00254592" w:rsidP="00254592">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3</w:t>
      </w:r>
      <w:r w:rsidRPr="00DD5BB7">
        <w:rPr>
          <w:rFonts w:ascii="Times New Roman" w:hAnsi="Times New Roman" w:cs="Times New Roman"/>
          <w:sz w:val="22"/>
          <w:szCs w:val="22"/>
          <w:vertAlign w:val="superscript"/>
        </w:rPr>
        <w:t>rd</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1610~1612</w:t>
      </w:r>
    </w:p>
    <w:p w:rsidR="00254592" w:rsidRPr="00551A34" w:rsidRDefault="00254592" w:rsidP="00254592">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4</w:t>
      </w:r>
      <w:r w:rsidRPr="00DD5BB7">
        <w:rPr>
          <w:rFonts w:ascii="Times New Roman" w:hAnsi="Times New Roman" w:cs="Times New Roman"/>
          <w:sz w:val="22"/>
          <w:szCs w:val="22"/>
          <w:vertAlign w:val="superscript"/>
        </w:rPr>
        <w:t>th</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1625~1627</w:t>
      </w:r>
    </w:p>
    <w:p w:rsidR="00254592" w:rsidRPr="00551A34" w:rsidRDefault="00254592" w:rsidP="00254592">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5</w:t>
      </w:r>
      <w:r w:rsidRPr="00DD5BB7">
        <w:rPr>
          <w:rFonts w:ascii="Times New Roman" w:hAnsi="Times New Roman" w:cs="Times New Roman"/>
          <w:sz w:val="22"/>
          <w:szCs w:val="22"/>
          <w:vertAlign w:val="superscript"/>
        </w:rPr>
        <w:t>th</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1675~1910</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23.</w:t>
      </w:r>
      <w:r w:rsidRPr="00551A34">
        <w:rPr>
          <w:rFonts w:ascii="Times New Roman" w:hAnsi="Times New Roman" w:cs="Times New Roman"/>
          <w:sz w:val="22"/>
          <w:szCs w:val="22"/>
        </w:rPr>
        <w:tab/>
      </w:r>
      <w:r w:rsidRPr="00316F9E">
        <w:rPr>
          <w:rFonts w:ascii="Times New Roman" w:hAnsi="Times New Roman" w:cs="Times New Roman"/>
          <w:i/>
          <w:sz w:val="22"/>
          <w:szCs w:val="22"/>
        </w:rPr>
        <w:t>Taejong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太宗實錄</w:t>
      </w:r>
      <w:r w:rsidRPr="00551A34">
        <w:rPr>
          <w:rFonts w:ascii="Times New Roman" w:hAnsi="Times New Roman" w:cs="Times New Roman"/>
          <w:sz w:val="22"/>
          <w:szCs w:val="22"/>
        </w:rPr>
        <w:t>, Bk. 26. 20b. (</w:t>
      </w:r>
      <w:r w:rsidRPr="00551A34">
        <w:rPr>
          <w:rFonts w:ascii="Times New Roman" w:eastAsia="바탕" w:hAnsi="Times New Roman" w:cs="Times New Roman"/>
          <w:sz w:val="22"/>
          <w:szCs w:val="22"/>
        </w:rPr>
        <w:t>卷三十六</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太宗十三年九月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丁丑條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24.</w:t>
      </w:r>
      <w:r w:rsidRPr="00551A34">
        <w:rPr>
          <w:rFonts w:ascii="Times New Roman" w:hAnsi="Times New Roman" w:cs="Times New Roman"/>
          <w:sz w:val="22"/>
          <w:szCs w:val="22"/>
        </w:rPr>
        <w:tab/>
      </w:r>
      <w:r w:rsidRPr="00316F9E">
        <w:rPr>
          <w:rFonts w:ascii="Times New Roman" w:hAnsi="Times New Roman" w:cs="Times New Roman"/>
          <w:i/>
          <w:sz w:val="22"/>
          <w:szCs w:val="22"/>
        </w:rPr>
        <w:t>Ibid</w:t>
      </w:r>
      <w:r w:rsidRPr="00551A34">
        <w:rPr>
          <w:rFonts w:ascii="Times New Roman" w:hAnsi="Times New Roman" w:cs="Times New Roman"/>
          <w:sz w:val="22"/>
          <w:szCs w:val="22"/>
        </w:rPr>
        <w:t>. 47a. (</w:t>
      </w:r>
      <w:r w:rsidRPr="00551A34">
        <w:rPr>
          <w:rFonts w:ascii="Times New Roman" w:eastAsia="바탕" w:hAnsi="Times New Roman" w:cs="Times New Roman"/>
          <w:sz w:val="22"/>
          <w:szCs w:val="22"/>
        </w:rPr>
        <w:t>太宗十三年十二月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丙午條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25.</w:t>
      </w:r>
      <w:r w:rsidRPr="00551A34">
        <w:rPr>
          <w:rFonts w:ascii="Times New Roman" w:hAnsi="Times New Roman" w:cs="Times New Roman"/>
          <w:sz w:val="22"/>
          <w:szCs w:val="22"/>
        </w:rPr>
        <w:tab/>
      </w:r>
      <w:r w:rsidRPr="00316F9E">
        <w:rPr>
          <w:rFonts w:ascii="Times New Roman" w:hAnsi="Times New Roman" w:cs="Times New Roman"/>
          <w:i/>
          <w:sz w:val="22"/>
          <w:szCs w:val="22"/>
        </w:rPr>
        <w:t>Pojo-jip</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浦渚集</w:t>
      </w:r>
      <w:r w:rsidRPr="00551A34">
        <w:rPr>
          <w:rFonts w:ascii="Times New Roman" w:hAnsi="Times New Roman" w:cs="Times New Roman"/>
          <w:sz w:val="22"/>
          <w:szCs w:val="22"/>
        </w:rPr>
        <w:t xml:space="preserve">, written by Cho Ik </w:t>
      </w:r>
      <w:r w:rsidRPr="00551A34">
        <w:rPr>
          <w:rFonts w:ascii="Times New Roman" w:eastAsia="바탕" w:hAnsi="Times New Roman" w:cs="Times New Roman"/>
          <w:sz w:val="22"/>
          <w:szCs w:val="22"/>
        </w:rPr>
        <w:t>趙翼</w:t>
      </w:r>
      <w:r w:rsidRPr="00551A34">
        <w:rPr>
          <w:rFonts w:ascii="Times New Roman" w:hAnsi="Times New Roman" w:cs="Times New Roman"/>
          <w:sz w:val="22"/>
          <w:szCs w:val="22"/>
        </w:rPr>
        <w:t xml:space="preserve"> (1575~1655) Bk. 14. (</w:t>
      </w:r>
      <w:r w:rsidRPr="00551A34">
        <w:rPr>
          <w:rFonts w:ascii="Times New Roman" w:eastAsia="바탕" w:hAnsi="Times New Roman" w:cs="Times New Roman"/>
          <w:sz w:val="22"/>
          <w:szCs w:val="22"/>
        </w:rPr>
        <w:t>啓辭</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26.</w:t>
      </w:r>
      <w:r w:rsidRPr="00551A34">
        <w:rPr>
          <w:rFonts w:ascii="Times New Roman" w:hAnsi="Times New Roman" w:cs="Times New Roman"/>
          <w:sz w:val="22"/>
          <w:szCs w:val="22"/>
        </w:rPr>
        <w:tab/>
      </w:r>
      <w:r w:rsidRPr="00316F9E">
        <w:rPr>
          <w:rFonts w:ascii="Times New Roman" w:hAnsi="Times New Roman" w:cs="Times New Roman"/>
          <w:i/>
          <w:sz w:val="22"/>
          <w:szCs w:val="22"/>
        </w:rPr>
        <w:t>Taejong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太宗實錄</w:t>
      </w:r>
      <w:r w:rsidRPr="00551A34">
        <w:rPr>
          <w:rFonts w:ascii="Times New Roman" w:hAnsi="Times New Roman" w:cs="Times New Roman"/>
          <w:sz w:val="22"/>
          <w:szCs w:val="22"/>
        </w:rPr>
        <w:t>, Bk. 31, 35a.(</w:t>
      </w:r>
      <w:r w:rsidRPr="00551A34">
        <w:rPr>
          <w:rFonts w:ascii="Times New Roman" w:eastAsia="바탕" w:hAnsi="Times New Roman" w:cs="Times New Roman"/>
          <w:sz w:val="22"/>
          <w:szCs w:val="22"/>
        </w:rPr>
        <w:t>卷三十一</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太宗十六年五月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癸卯條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27.</w:t>
      </w:r>
      <w:r w:rsidRPr="00551A34">
        <w:rPr>
          <w:rFonts w:ascii="Times New Roman" w:hAnsi="Times New Roman" w:cs="Times New Roman"/>
          <w:sz w:val="22"/>
          <w:szCs w:val="22"/>
        </w:rPr>
        <w:tab/>
      </w:r>
      <w:r w:rsidRPr="00316F9E">
        <w:rPr>
          <w:rFonts w:ascii="Times New Roman" w:hAnsi="Times New Roman" w:cs="Times New Roman"/>
          <w:i/>
          <w:sz w:val="22"/>
          <w:szCs w:val="22"/>
        </w:rPr>
        <w:t>Sejo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世祖實錄</w:t>
      </w:r>
      <w:r w:rsidRPr="00551A34">
        <w:rPr>
          <w:rFonts w:ascii="Times New Roman" w:hAnsi="Times New Roman" w:cs="Times New Roman"/>
          <w:sz w:val="22"/>
          <w:szCs w:val="22"/>
        </w:rPr>
        <w:t xml:space="preserve">, Bk. 36, 2lb. </w:t>
      </w:r>
      <w:r w:rsidRPr="00551A34">
        <w:rPr>
          <w:rFonts w:ascii="Times New Roman" w:hAnsi="Times New Roman" w:cs="Times New Roman"/>
          <w:sz w:val="22"/>
          <w:szCs w:val="22"/>
          <w:lang w:eastAsia="ko-KR"/>
        </w:rPr>
        <w:t>(</w:t>
      </w:r>
      <w:r w:rsidRPr="00551A34">
        <w:rPr>
          <w:rFonts w:ascii="Times New Roman" w:eastAsia="바탕" w:hAnsi="Times New Roman" w:cs="Times New Roman"/>
          <w:sz w:val="22"/>
          <w:szCs w:val="22"/>
          <w:lang w:eastAsia="ko-KR"/>
        </w:rPr>
        <w:t>卷三十六</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世祖十</w:t>
      </w:r>
      <w:r w:rsidRPr="00551A34">
        <w:rPr>
          <w:rFonts w:ascii="맑은 고딕" w:eastAsia="맑은 고딕" w:hAnsi="맑은 고딕" w:cs="맑은 고딕" w:hint="eastAsia"/>
          <w:sz w:val="22"/>
          <w:szCs w:val="22"/>
          <w:lang w:eastAsia="ko-KR"/>
        </w:rPr>
        <w:t>ᅳ</w:t>
      </w:r>
      <w:r w:rsidRPr="00551A34">
        <w:rPr>
          <w:rFonts w:ascii="Times New Roman" w:eastAsia="바탕" w:hAnsi="Times New Roman" w:cs="Times New Roman"/>
          <w:sz w:val="22"/>
          <w:szCs w:val="22"/>
          <w:lang w:eastAsia="ko-KR"/>
        </w:rPr>
        <w:t>年七月</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壬戌條</w:t>
      </w:r>
      <w:r w:rsidRPr="00551A34">
        <w:rPr>
          <w:rFonts w:ascii="Times New Roman" w:hAnsi="Times New Roman" w:cs="Times New Roman"/>
          <w:sz w:val="22"/>
          <w:szCs w:val="22"/>
          <w:lang w:eastAsia="ko-KR"/>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28.</w:t>
      </w:r>
      <w:r w:rsidRPr="00551A34">
        <w:rPr>
          <w:rFonts w:ascii="Times New Roman" w:hAnsi="Times New Roman" w:cs="Times New Roman"/>
          <w:sz w:val="22"/>
          <w:szCs w:val="22"/>
        </w:rPr>
        <w:tab/>
      </w:r>
      <w:r w:rsidRPr="00316F9E">
        <w:rPr>
          <w:rFonts w:ascii="Times New Roman" w:hAnsi="Times New Roman" w:cs="Times New Roman"/>
          <w:i/>
          <w:sz w:val="22"/>
          <w:szCs w:val="22"/>
        </w:rPr>
        <w:t>Yejong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睿宗實錄</w:t>
      </w:r>
      <w:r w:rsidRPr="00551A34">
        <w:rPr>
          <w:rFonts w:ascii="Times New Roman" w:hAnsi="Times New Roman" w:cs="Times New Roman"/>
          <w:sz w:val="22"/>
          <w:szCs w:val="22"/>
        </w:rPr>
        <w:t>, Bk. 2, 44b. (</w:t>
      </w:r>
      <w:r w:rsidRPr="00551A34">
        <w:rPr>
          <w:rFonts w:ascii="Times New Roman" w:eastAsia="바탕" w:hAnsi="Times New Roman" w:cs="Times New Roman"/>
          <w:sz w:val="22"/>
          <w:szCs w:val="22"/>
        </w:rPr>
        <w:t>卷二</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睿宗即位年十二月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丙申條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29.</w:t>
      </w:r>
      <w:r w:rsidRPr="00551A34">
        <w:rPr>
          <w:rFonts w:ascii="Times New Roman" w:hAnsi="Times New Roman" w:cs="Times New Roman"/>
          <w:sz w:val="22"/>
          <w:szCs w:val="22"/>
        </w:rPr>
        <w:tab/>
      </w:r>
      <w:r w:rsidRPr="00316F9E">
        <w:rPr>
          <w:rFonts w:ascii="Times New Roman" w:hAnsi="Times New Roman" w:cs="Times New Roman"/>
          <w:i/>
          <w:sz w:val="22"/>
          <w:szCs w:val="22"/>
        </w:rPr>
        <w:t>Sejo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世祖實錄</w:t>
      </w:r>
      <w:r w:rsidRPr="00551A34">
        <w:rPr>
          <w:rFonts w:ascii="Times New Roman" w:hAnsi="Times New Roman" w:cs="Times New Roman"/>
          <w:sz w:val="22"/>
          <w:szCs w:val="22"/>
        </w:rPr>
        <w:t xml:space="preserve">, Bk. 37, 22b. </w:t>
      </w:r>
      <w:r w:rsidRPr="00551A34">
        <w:rPr>
          <w:rFonts w:ascii="Times New Roman" w:hAnsi="Times New Roman" w:cs="Times New Roman"/>
          <w:sz w:val="22"/>
          <w:szCs w:val="22"/>
          <w:lang w:eastAsia="ko-KR"/>
        </w:rPr>
        <w:t>(</w:t>
      </w:r>
      <w:r w:rsidRPr="00551A34">
        <w:rPr>
          <w:rFonts w:ascii="Times New Roman" w:eastAsia="바탕" w:hAnsi="Times New Roman" w:cs="Times New Roman"/>
          <w:sz w:val="22"/>
          <w:szCs w:val="22"/>
          <w:lang w:eastAsia="ko-KR"/>
        </w:rPr>
        <w:t>卷三十七</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世祖十</w:t>
      </w:r>
      <w:r w:rsidRPr="00551A34">
        <w:rPr>
          <w:rFonts w:ascii="맑은 고딕" w:eastAsia="맑은 고딕" w:hAnsi="맑은 고딕" w:cs="맑은 고딕" w:hint="eastAsia"/>
          <w:sz w:val="22"/>
          <w:szCs w:val="22"/>
          <w:lang w:eastAsia="ko-KR"/>
        </w:rPr>
        <w:t>ᅳ</w:t>
      </w:r>
      <w:r w:rsidRPr="00551A34">
        <w:rPr>
          <w:rFonts w:ascii="Times New Roman" w:eastAsia="바탕" w:hAnsi="Times New Roman" w:cs="Times New Roman"/>
          <w:sz w:val="22"/>
          <w:szCs w:val="22"/>
          <w:lang w:eastAsia="ko-KR"/>
        </w:rPr>
        <w:t>年十一月</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癸丑條</w:t>
      </w:r>
      <w:r w:rsidRPr="00551A34">
        <w:rPr>
          <w:rFonts w:ascii="Times New Roman" w:hAnsi="Times New Roman" w:cs="Times New Roman"/>
          <w:sz w:val="22"/>
          <w:szCs w:val="22"/>
          <w:lang w:eastAsia="ko-KR"/>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30.</w:t>
      </w:r>
      <w:r w:rsidRPr="00551A34">
        <w:rPr>
          <w:rFonts w:ascii="Times New Roman" w:hAnsi="Times New Roman" w:cs="Times New Roman"/>
          <w:sz w:val="22"/>
          <w:szCs w:val="22"/>
        </w:rPr>
        <w:tab/>
      </w:r>
      <w:r w:rsidRPr="00316F9E">
        <w:rPr>
          <w:rFonts w:ascii="Times New Roman" w:hAnsi="Times New Roman" w:cs="Times New Roman"/>
          <w:i/>
          <w:sz w:val="22"/>
          <w:szCs w:val="22"/>
        </w:rPr>
        <w:t>Ibid</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31.</w:t>
      </w:r>
      <w:r w:rsidRPr="00551A34">
        <w:rPr>
          <w:rFonts w:ascii="Times New Roman" w:hAnsi="Times New Roman" w:cs="Times New Roman"/>
          <w:sz w:val="22"/>
          <w:szCs w:val="22"/>
        </w:rPr>
        <w:tab/>
      </w:r>
      <w:r w:rsidRPr="00316F9E">
        <w:rPr>
          <w:rFonts w:ascii="Times New Roman" w:hAnsi="Times New Roman" w:cs="Times New Roman"/>
          <w:i/>
          <w:sz w:val="22"/>
          <w:szCs w:val="22"/>
        </w:rPr>
        <w:t>Sŏngjong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成宗實錄</w:t>
      </w:r>
      <w:r w:rsidRPr="00551A34">
        <w:rPr>
          <w:rFonts w:ascii="Times New Roman" w:hAnsi="Times New Roman" w:cs="Times New Roman"/>
          <w:sz w:val="22"/>
          <w:szCs w:val="22"/>
        </w:rPr>
        <w:t>, Bk. 76, 3b. (</w:t>
      </w:r>
      <w:r w:rsidRPr="00551A34">
        <w:rPr>
          <w:rFonts w:ascii="Times New Roman" w:eastAsia="바탕" w:hAnsi="Times New Roman" w:cs="Times New Roman"/>
          <w:sz w:val="22"/>
          <w:szCs w:val="22"/>
        </w:rPr>
        <w:t>卷七十六</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成宗八年二月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丁丑條</w:t>
      </w:r>
      <w:r w:rsidRPr="00551A34">
        <w:rPr>
          <w:rFonts w:ascii="Times New Roman" w:hAnsi="Times New Roman" w:cs="Times New Roman"/>
          <w:sz w:val="22"/>
          <w:szCs w:val="22"/>
        </w:rPr>
        <w:t>). Herein it is recorded that when Yi S</w:t>
      </w:r>
      <w:r w:rsidRPr="00316F9E">
        <w:rPr>
          <w:rFonts w:ascii="Times New Roman" w:hAnsi="Times New Roman" w:cs="Times New Roman"/>
          <w:sz w:val="22"/>
          <w:szCs w:val="22"/>
        </w:rPr>
        <w:t>ŏ</w:t>
      </w:r>
      <w:r w:rsidRPr="00551A34">
        <w:rPr>
          <w:rFonts w:ascii="Times New Roman" w:hAnsi="Times New Roman" w:cs="Times New Roman"/>
          <w:sz w:val="22"/>
          <w:szCs w:val="22"/>
        </w:rPr>
        <w:t>khy</w:t>
      </w:r>
      <w:r w:rsidRPr="00316F9E">
        <w:rPr>
          <w:rFonts w:ascii="Times New Roman" w:hAnsi="Times New Roman" w:cs="Times New Roman"/>
          <w:sz w:val="22"/>
          <w:szCs w:val="22"/>
        </w:rPr>
        <w:t>ŏ</w:t>
      </w:r>
      <w:r w:rsidRPr="00551A34">
        <w:rPr>
          <w:rFonts w:ascii="Times New Roman" w:hAnsi="Times New Roman" w:cs="Times New Roman"/>
          <w:sz w:val="22"/>
          <w:szCs w:val="22"/>
        </w:rPr>
        <w:t xml:space="preserve">ng </w:t>
      </w:r>
      <w:r w:rsidRPr="00551A34">
        <w:rPr>
          <w:rFonts w:ascii="Times New Roman" w:eastAsia="바탕" w:hAnsi="Times New Roman" w:cs="Times New Roman"/>
          <w:sz w:val="22"/>
          <w:szCs w:val="22"/>
        </w:rPr>
        <w:t>李石亨</w:t>
      </w:r>
      <w:r w:rsidRPr="00551A34">
        <w:rPr>
          <w:rFonts w:ascii="Times New Roman" w:hAnsi="Times New Roman" w:cs="Times New Roman"/>
          <w:sz w:val="22"/>
          <w:szCs w:val="22"/>
        </w:rPr>
        <w:t>, who was once mayor of the capital, was in charge of the Hop</w:t>
      </w:r>
      <w:r w:rsidR="00ED74C1">
        <w:rPr>
          <w:rFonts w:ascii="Times New Roman" w:hAnsi="Times New Roman" w:cs="Times New Roman"/>
          <w:sz w:val="22"/>
          <w:szCs w:val="22"/>
        </w:rPr>
        <w:t>’</w:t>
      </w:r>
      <w:r w:rsidRPr="00551A34">
        <w:rPr>
          <w:rFonts w:ascii="Times New Roman" w:hAnsi="Times New Roman" w:cs="Times New Roman"/>
          <w:sz w:val="22"/>
          <w:szCs w:val="22"/>
        </w:rPr>
        <w:t>ae regulations throughout the country, he drew many commoners as his own private slaves.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50]</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32.</w:t>
      </w:r>
      <w:r w:rsidRPr="00551A34">
        <w:rPr>
          <w:rFonts w:ascii="Times New Roman" w:hAnsi="Times New Roman" w:cs="Times New Roman"/>
          <w:sz w:val="22"/>
          <w:szCs w:val="22"/>
        </w:rPr>
        <w:tab/>
      </w:r>
      <w:r w:rsidRPr="00316F9E">
        <w:rPr>
          <w:rFonts w:ascii="Times New Roman" w:hAnsi="Times New Roman" w:cs="Times New Roman"/>
          <w:i/>
          <w:sz w:val="22"/>
          <w:szCs w:val="22"/>
        </w:rPr>
        <w:t>Sŏngjong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成宗實錄</w:t>
      </w:r>
      <w:r w:rsidRPr="00551A34">
        <w:rPr>
          <w:rFonts w:ascii="Times New Roman" w:hAnsi="Times New Roman" w:cs="Times New Roman"/>
          <w:sz w:val="22"/>
          <w:szCs w:val="22"/>
        </w:rPr>
        <w:t>, Bk. 98, 9b. (</w:t>
      </w:r>
      <w:r w:rsidRPr="00551A34">
        <w:rPr>
          <w:rFonts w:ascii="Times New Roman" w:eastAsia="바탕" w:hAnsi="Times New Roman" w:cs="Times New Roman"/>
          <w:sz w:val="22"/>
          <w:szCs w:val="22"/>
        </w:rPr>
        <w:t>卷九十八</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成宗九年四月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己亥條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33.</w:t>
      </w:r>
      <w:r w:rsidRPr="00551A34">
        <w:rPr>
          <w:rFonts w:ascii="Times New Roman" w:hAnsi="Times New Roman" w:cs="Times New Roman"/>
          <w:sz w:val="22"/>
          <w:szCs w:val="22"/>
        </w:rPr>
        <w:tab/>
        <w:t xml:space="preserve">According to </w:t>
      </w:r>
      <w:r w:rsidRPr="00316F9E">
        <w:rPr>
          <w:rFonts w:ascii="Times New Roman" w:hAnsi="Times New Roman" w:cs="Times New Roman"/>
          <w:i/>
          <w:sz w:val="22"/>
          <w:szCs w:val="22"/>
        </w:rPr>
        <w:t>Sejo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世祖實錄</w:t>
      </w:r>
      <w:r w:rsidRPr="00551A34">
        <w:rPr>
          <w:rFonts w:ascii="Times New Roman" w:hAnsi="Times New Roman" w:cs="Times New Roman"/>
          <w:sz w:val="22"/>
          <w:szCs w:val="22"/>
        </w:rPr>
        <w:t>, Bk. 43, 34a. (</w:t>
      </w:r>
      <w:r w:rsidRPr="00551A34">
        <w:rPr>
          <w:rFonts w:ascii="Times New Roman" w:eastAsia="바탕" w:hAnsi="Times New Roman" w:cs="Times New Roman"/>
          <w:sz w:val="22"/>
          <w:szCs w:val="22"/>
        </w:rPr>
        <w:t>卷四十三</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世祖十三年</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八月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乙己條</w:t>
      </w:r>
      <w:r w:rsidRPr="00551A34">
        <w:rPr>
          <w:rFonts w:ascii="Times New Roman" w:hAnsi="Times New Roman" w:cs="Times New Roman"/>
          <w:sz w:val="22"/>
          <w:szCs w:val="22"/>
        </w:rPr>
        <w:t xml:space="preserve">). we read: Yi Si-ae </w:t>
      </w:r>
      <w:r w:rsidRPr="00551A34">
        <w:rPr>
          <w:rFonts w:ascii="Times New Roman" w:eastAsia="바탕" w:hAnsi="Times New Roman" w:cs="Times New Roman"/>
          <w:sz w:val="22"/>
          <w:szCs w:val="22"/>
        </w:rPr>
        <w:t>李施愛</w:t>
      </w:r>
      <w:r w:rsidRPr="00551A34">
        <w:rPr>
          <w:rFonts w:ascii="Times New Roman" w:hAnsi="Times New Roman" w:cs="Times New Roman"/>
          <w:sz w:val="22"/>
          <w:szCs w:val="22"/>
        </w:rPr>
        <w:t xml:space="preserve"> lived in Kilchu </w:t>
      </w:r>
      <w:r w:rsidRPr="00551A34">
        <w:rPr>
          <w:rFonts w:ascii="Times New Roman" w:eastAsia="바탕" w:hAnsi="Times New Roman" w:cs="Times New Roman"/>
          <w:sz w:val="22"/>
          <w:szCs w:val="22"/>
        </w:rPr>
        <w:t>吉州</w:t>
      </w:r>
      <w:r w:rsidRPr="00551A34">
        <w:rPr>
          <w:rFonts w:ascii="Times New Roman" w:hAnsi="Times New Roman" w:cs="Times New Roman"/>
          <w:sz w:val="22"/>
          <w:szCs w:val="22"/>
        </w:rPr>
        <w:t xml:space="preserve"> for generations. His clan settled firmly in many districts in Hamgyong Province. Thus he became a landlord by drawing a considerable </w:t>
      </w:r>
      <w:r>
        <w:rPr>
          <w:rFonts w:ascii="Times New Roman" w:hAnsi="Times New Roman" w:cs="Times New Roman"/>
          <w:sz w:val="22"/>
          <w:szCs w:val="22"/>
        </w:rPr>
        <w:t>number of common</w:t>
      </w:r>
      <w:r w:rsidRPr="00551A34">
        <w:rPr>
          <w:rFonts w:ascii="Times New Roman" w:hAnsi="Times New Roman" w:cs="Times New Roman"/>
          <w:sz w:val="22"/>
          <w:szCs w:val="22"/>
        </w:rPr>
        <w:t>ers and occupying many acres of land. When he was forced to free the commoners from slavery by government policy, he at last led the people of Hamgy</w:t>
      </w:r>
      <w:r w:rsidRPr="00316F9E">
        <w:rPr>
          <w:rFonts w:ascii="Times New Roman" w:hAnsi="Times New Roman" w:cs="Times New Roman"/>
          <w:sz w:val="22"/>
          <w:szCs w:val="22"/>
        </w:rPr>
        <w:t>ŏ</w:t>
      </w:r>
      <w:r w:rsidRPr="00551A34">
        <w:rPr>
          <w:rFonts w:ascii="Times New Roman" w:hAnsi="Times New Roman" w:cs="Times New Roman"/>
          <w:sz w:val="22"/>
          <w:szCs w:val="22"/>
        </w:rPr>
        <w:t>ng Province in a rebellion against the government.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34.</w:t>
      </w:r>
      <w:r w:rsidRPr="00551A34">
        <w:rPr>
          <w:rFonts w:ascii="Times New Roman" w:hAnsi="Times New Roman" w:cs="Times New Roman"/>
          <w:sz w:val="22"/>
          <w:szCs w:val="22"/>
        </w:rPr>
        <w:tab/>
        <w:t>In the supplementary volume, No. XII of the Y</w:t>
      </w:r>
      <w:r w:rsidRPr="00316F9E">
        <w:rPr>
          <w:rFonts w:ascii="Times New Roman" w:hAnsi="Times New Roman" w:cs="Times New Roman"/>
          <w:sz w:val="22"/>
          <w:szCs w:val="22"/>
        </w:rPr>
        <w:t>ŏ</w:t>
      </w:r>
      <w:r w:rsidRPr="00551A34">
        <w:rPr>
          <w:rFonts w:ascii="Times New Roman" w:hAnsi="Times New Roman" w:cs="Times New Roman"/>
          <w:sz w:val="22"/>
          <w:szCs w:val="22"/>
        </w:rPr>
        <w:t>ny</w:t>
      </w:r>
      <w:r w:rsidRPr="00316F9E">
        <w:rPr>
          <w:rFonts w:ascii="Times New Roman" w:hAnsi="Times New Roman" w:cs="Times New Roman"/>
          <w:sz w:val="22"/>
          <w:szCs w:val="22"/>
        </w:rPr>
        <w:t>ŏ</w:t>
      </w:r>
      <w:r w:rsidRPr="00551A34">
        <w:rPr>
          <w:rFonts w:ascii="Times New Roman" w:hAnsi="Times New Roman" w:cs="Times New Roman"/>
          <w:sz w:val="22"/>
          <w:szCs w:val="22"/>
        </w:rPr>
        <w:t xml:space="preserve">sil Ki-sul </w:t>
      </w:r>
      <w:r w:rsidRPr="00551A34">
        <w:rPr>
          <w:rFonts w:ascii="Times New Roman" w:eastAsia="바탕" w:hAnsi="Times New Roman" w:cs="Times New Roman"/>
          <w:sz w:val="22"/>
          <w:szCs w:val="22"/>
        </w:rPr>
        <w:t>燃藥室</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記述</w:t>
      </w:r>
      <w:r w:rsidRPr="00551A34">
        <w:rPr>
          <w:rFonts w:ascii="Times New Roman" w:hAnsi="Times New Roman" w:cs="Times New Roman"/>
          <w:sz w:val="22"/>
          <w:szCs w:val="22"/>
        </w:rPr>
        <w:t xml:space="preserve"> ed. Yi Kung-ik </w:t>
      </w:r>
      <w:r w:rsidRPr="00551A34">
        <w:rPr>
          <w:rFonts w:ascii="Times New Roman" w:eastAsia="바탕" w:hAnsi="Times New Roman" w:cs="Times New Roman"/>
          <w:sz w:val="22"/>
          <w:szCs w:val="22"/>
        </w:rPr>
        <w:t>李肯翊</w:t>
      </w:r>
      <w:r w:rsidRPr="00551A34">
        <w:rPr>
          <w:rFonts w:ascii="Times New Roman" w:hAnsi="Times New Roman" w:cs="Times New Roman"/>
          <w:sz w:val="22"/>
          <w:szCs w:val="22"/>
        </w:rPr>
        <w:t xml:space="preserve"> (1736~1806), we notice that when the Manchu tribes invaded our country, in the year Ch</w:t>
      </w:r>
      <w:r w:rsidRPr="00316F9E">
        <w:rPr>
          <w:rFonts w:ascii="Times New Roman" w:hAnsi="Times New Roman" w:cs="Times New Roman"/>
          <w:sz w:val="22"/>
          <w:szCs w:val="22"/>
        </w:rPr>
        <w:t>ŏ</w:t>
      </w:r>
      <w:r w:rsidRPr="00551A34">
        <w:rPr>
          <w:rFonts w:ascii="Times New Roman" w:hAnsi="Times New Roman" w:cs="Times New Roman"/>
          <w:sz w:val="22"/>
          <w:szCs w:val="22"/>
        </w:rPr>
        <w:t xml:space="preserve">ngmyo </w:t>
      </w:r>
      <w:r w:rsidRPr="00551A34">
        <w:rPr>
          <w:rFonts w:ascii="Times New Roman" w:eastAsia="바탕" w:hAnsi="Times New Roman" w:cs="Times New Roman"/>
          <w:sz w:val="22"/>
          <w:szCs w:val="22"/>
        </w:rPr>
        <w:t>丁卯</w:t>
      </w:r>
      <w:r w:rsidRPr="00551A34">
        <w:rPr>
          <w:rFonts w:ascii="Times New Roman" w:hAnsi="Times New Roman" w:cs="Times New Roman"/>
          <w:sz w:val="22"/>
          <w:szCs w:val="22"/>
        </w:rPr>
        <w:t>(1622), all the people thought the hop</w:t>
      </w:r>
      <w:r w:rsidR="00ED74C1">
        <w:rPr>
          <w:rFonts w:ascii="Times New Roman" w:hAnsi="Times New Roman" w:cs="Times New Roman"/>
          <w:sz w:val="22"/>
          <w:szCs w:val="22"/>
        </w:rPr>
        <w:t>’</w:t>
      </w:r>
      <w:r w:rsidRPr="00551A34">
        <w:rPr>
          <w:rFonts w:ascii="Times New Roman" w:hAnsi="Times New Roman" w:cs="Times New Roman"/>
          <w:sz w:val="22"/>
          <w:szCs w:val="22"/>
        </w:rPr>
        <w:t>ae system invited the enemy. The citizens of Py</w:t>
      </w:r>
      <w:r w:rsidRPr="00316F9E">
        <w:rPr>
          <w:rFonts w:ascii="Times New Roman" w:hAnsi="Times New Roman" w:cs="Times New Roman"/>
          <w:sz w:val="22"/>
          <w:szCs w:val="22"/>
        </w:rPr>
        <w:t>ŏ</w:t>
      </w:r>
      <w:r w:rsidRPr="00551A34">
        <w:rPr>
          <w:rFonts w:ascii="Times New Roman" w:hAnsi="Times New Roman" w:cs="Times New Roman"/>
          <w:sz w:val="22"/>
          <w:szCs w:val="22"/>
        </w:rPr>
        <w:t>ngyang (</w:t>
      </w:r>
      <w:r w:rsidRPr="00551A34">
        <w:rPr>
          <w:rFonts w:ascii="Times New Roman" w:eastAsia="바탕" w:hAnsi="Times New Roman" w:cs="Times New Roman"/>
          <w:sz w:val="22"/>
          <w:szCs w:val="22"/>
        </w:rPr>
        <w:t>平壤</w:t>
      </w:r>
      <w:r w:rsidRPr="00551A34">
        <w:rPr>
          <w:rFonts w:ascii="Times New Roman" w:hAnsi="Times New Roman" w:cs="Times New Roman"/>
          <w:sz w:val="22"/>
          <w:szCs w:val="22"/>
        </w:rPr>
        <w:t>) threw their tags towards the city wall and ran away.</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35.</w:t>
      </w:r>
      <w:r w:rsidRPr="00551A34">
        <w:rPr>
          <w:rFonts w:ascii="Times New Roman" w:hAnsi="Times New Roman" w:cs="Times New Roman"/>
          <w:sz w:val="22"/>
          <w:szCs w:val="22"/>
        </w:rPr>
        <w:tab/>
      </w:r>
      <w:r w:rsidRPr="00316F9E">
        <w:rPr>
          <w:rFonts w:ascii="Times New Roman" w:hAnsi="Times New Roman" w:cs="Times New Roman"/>
          <w:i/>
          <w:sz w:val="22"/>
          <w:szCs w:val="22"/>
        </w:rPr>
        <w:t>Taejong Sillok</w:t>
      </w:r>
      <w:r w:rsidRPr="00551A34">
        <w:rPr>
          <w:rFonts w:ascii="Times New Roman" w:hAnsi="Times New Roman" w:cs="Times New Roman"/>
          <w:sz w:val="22"/>
          <w:szCs w:val="22"/>
        </w:rPr>
        <w:t>, Bk. 15, lb. (</w:t>
      </w:r>
      <w:r w:rsidRPr="00551A34">
        <w:rPr>
          <w:rFonts w:ascii="Times New Roman" w:eastAsia="바탕" w:hAnsi="Times New Roman" w:cs="Times New Roman"/>
          <w:sz w:val="22"/>
          <w:szCs w:val="22"/>
        </w:rPr>
        <w:t>卷十五</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太宗八年正月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辛亥條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36.</w:t>
      </w:r>
      <w:r w:rsidRPr="00551A34">
        <w:rPr>
          <w:rFonts w:ascii="Times New Roman" w:hAnsi="Times New Roman" w:cs="Times New Roman"/>
          <w:sz w:val="22"/>
          <w:szCs w:val="22"/>
        </w:rPr>
        <w:tab/>
      </w:r>
      <w:r w:rsidRPr="00316F9E">
        <w:rPr>
          <w:rFonts w:ascii="Times New Roman" w:hAnsi="Times New Roman" w:cs="Times New Roman"/>
          <w:i/>
          <w:sz w:val="22"/>
          <w:szCs w:val="22"/>
        </w:rPr>
        <w:t>Ibid</w:t>
      </w:r>
      <w:r w:rsidRPr="00551A34">
        <w:rPr>
          <w:rFonts w:ascii="Times New Roman" w:hAnsi="Times New Roman" w:cs="Times New Roman"/>
          <w:sz w:val="22"/>
          <w:szCs w:val="22"/>
        </w:rPr>
        <w:t>.. Bk. 2. (</w:t>
      </w:r>
      <w:r w:rsidRPr="00551A34">
        <w:rPr>
          <w:rFonts w:ascii="Times New Roman" w:eastAsia="바탕" w:hAnsi="Times New Roman" w:cs="Times New Roman"/>
          <w:sz w:val="22"/>
          <w:szCs w:val="22"/>
        </w:rPr>
        <w:t>戶典戶籍條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37.</w:t>
      </w:r>
      <w:r w:rsidRPr="00551A34">
        <w:rPr>
          <w:rFonts w:ascii="Times New Roman" w:hAnsi="Times New Roman" w:cs="Times New Roman"/>
          <w:sz w:val="22"/>
          <w:szCs w:val="22"/>
        </w:rPr>
        <w:tab/>
      </w:r>
      <w:r w:rsidRPr="00316F9E">
        <w:rPr>
          <w:rFonts w:ascii="Times New Roman" w:hAnsi="Times New Roman" w:cs="Times New Roman"/>
          <w:i/>
          <w:sz w:val="22"/>
          <w:szCs w:val="22"/>
        </w:rPr>
        <w:t>Ch</w:t>
      </w:r>
      <w:r>
        <w:rPr>
          <w:rFonts w:ascii="Times New Roman" w:hAnsi="Times New Roman" w:cs="Times New Roman"/>
          <w:i/>
          <w:sz w:val="22"/>
          <w:szCs w:val="22"/>
        </w:rPr>
        <w:t>ŭ</w:t>
      </w:r>
      <w:r w:rsidRPr="00316F9E">
        <w:rPr>
          <w:rFonts w:ascii="Times New Roman" w:hAnsi="Times New Roman" w:cs="Times New Roman"/>
          <w:i/>
          <w:sz w:val="22"/>
          <w:szCs w:val="22"/>
        </w:rPr>
        <w:t>ngbo Munhŏn Pigo</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增補文獻備考</w:t>
      </w:r>
      <w:r w:rsidRPr="00551A34">
        <w:rPr>
          <w:rFonts w:ascii="Times New Roman" w:hAnsi="Times New Roman" w:cs="Times New Roman"/>
          <w:sz w:val="22"/>
          <w:szCs w:val="22"/>
        </w:rPr>
        <w:t xml:space="preserve"> (The Revised Encyclopedia) Vol. 2, Bk. 161. p. 14a (</w:t>
      </w:r>
      <w:r w:rsidRPr="00551A34">
        <w:rPr>
          <w:rFonts w:ascii="Times New Roman" w:eastAsia="바탕" w:hAnsi="Times New Roman" w:cs="Times New Roman"/>
          <w:sz w:val="22"/>
          <w:szCs w:val="22"/>
        </w:rPr>
        <w:t>卷百六十一</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戶口考</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孝宗己丑備局啓中</w:t>
      </w:r>
      <w:r w:rsidRPr="00551A34">
        <w:rPr>
          <w:rFonts w:ascii="Times New Roman" w:hAnsi="Times New Roman" w:cs="Times New Roman"/>
          <w:sz w:val="22"/>
          <w:szCs w:val="22"/>
        </w:rPr>
        <w:t>) (Citation from Tongguk Munhwasa Edition, Seoul 1957). According to a petition filed by Ch</w:t>
      </w:r>
      <w:r w:rsidRPr="00316F9E">
        <w:rPr>
          <w:rFonts w:ascii="Times New Roman" w:hAnsi="Times New Roman" w:cs="Times New Roman"/>
          <w:sz w:val="22"/>
          <w:szCs w:val="22"/>
        </w:rPr>
        <w:t>ŏ</w:t>
      </w:r>
      <w:r w:rsidRPr="00551A34">
        <w:rPr>
          <w:rFonts w:ascii="Times New Roman" w:hAnsi="Times New Roman" w:cs="Times New Roman"/>
          <w:sz w:val="22"/>
          <w:szCs w:val="22"/>
        </w:rPr>
        <w:t>ng T</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ae-hwa </w:t>
      </w:r>
      <w:r w:rsidRPr="00551A34">
        <w:rPr>
          <w:rFonts w:ascii="Times New Roman" w:eastAsia="바탕" w:hAnsi="Times New Roman" w:cs="Times New Roman"/>
          <w:sz w:val="22"/>
          <w:szCs w:val="22"/>
        </w:rPr>
        <w:t>鄭泰和</w:t>
      </w:r>
      <w:r w:rsidRPr="00551A34">
        <w:rPr>
          <w:rFonts w:ascii="Times New Roman" w:hAnsi="Times New Roman" w:cs="Times New Roman"/>
          <w:sz w:val="22"/>
          <w:szCs w:val="22"/>
        </w:rPr>
        <w:t xml:space="preserve">, chief councilor </w:t>
      </w:r>
      <w:r w:rsidRPr="00551A34">
        <w:rPr>
          <w:rFonts w:ascii="Times New Roman" w:eastAsia="바탕" w:hAnsi="Times New Roman" w:cs="Times New Roman"/>
          <w:sz w:val="22"/>
          <w:szCs w:val="22"/>
        </w:rPr>
        <w:t>領議政</w:t>
      </w:r>
      <w:r w:rsidRPr="00551A34">
        <w:rPr>
          <w:rFonts w:ascii="Times New Roman" w:hAnsi="Times New Roman" w:cs="Times New Roman"/>
          <w:sz w:val="22"/>
          <w:szCs w:val="22"/>
        </w:rPr>
        <w:t>, we read: Though it was a long while after the Ogat</w:t>
      </w:r>
      <w:r w:rsidR="00ED74C1">
        <w:rPr>
          <w:rFonts w:ascii="Times New Roman" w:hAnsi="Times New Roman" w:cs="Times New Roman"/>
          <w:sz w:val="22"/>
          <w:szCs w:val="22"/>
          <w:lang w:eastAsia="ko-KR"/>
        </w:rPr>
        <w:t>’</w:t>
      </w:r>
      <w:r w:rsidRPr="00551A34">
        <w:rPr>
          <w:rFonts w:ascii="Times New Roman" w:hAnsi="Times New Roman" w:cs="Times New Roman"/>
          <w:sz w:val="22"/>
          <w:szCs w:val="22"/>
        </w:rPr>
        <w:t>ong System had been established the system was not in practice because of poor harvest... Upon receipt of the petition, the king ordered enforcement of the system from the coming year.</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38.</w:t>
      </w:r>
      <w:r w:rsidRPr="00551A34">
        <w:rPr>
          <w:rFonts w:ascii="Times New Roman" w:hAnsi="Times New Roman" w:cs="Times New Roman"/>
          <w:sz w:val="22"/>
          <w:szCs w:val="22"/>
        </w:rPr>
        <w:tab/>
      </w:r>
      <w:r w:rsidRPr="00316F9E">
        <w:rPr>
          <w:rFonts w:ascii="Times New Roman" w:hAnsi="Times New Roman" w:cs="Times New Roman"/>
          <w:i/>
          <w:sz w:val="22"/>
          <w:szCs w:val="22"/>
        </w:rPr>
        <w:t>Sukjong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肅宗實錄</w:t>
      </w:r>
      <w:r w:rsidRPr="00551A34">
        <w:rPr>
          <w:rFonts w:ascii="Times New Roman" w:hAnsi="Times New Roman" w:cs="Times New Roman"/>
          <w:sz w:val="22"/>
          <w:szCs w:val="22"/>
        </w:rPr>
        <w:t xml:space="preserve"> Bk. 4, 48b. (</w:t>
      </w:r>
      <w:r w:rsidRPr="00551A34">
        <w:rPr>
          <w:rFonts w:ascii="Times New Roman" w:eastAsia="바탕" w:hAnsi="Times New Roman" w:cs="Times New Roman"/>
          <w:sz w:val="22"/>
          <w:szCs w:val="22"/>
        </w:rPr>
        <w:t>肅宗元年九月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辛亥條</w:t>
      </w:r>
      <w:r w:rsidRPr="00551A34">
        <w:rPr>
          <w:rFonts w:ascii="Times New Roman" w:hAnsi="Times New Roman" w:cs="Times New Roman"/>
          <w:sz w:val="22"/>
          <w:szCs w:val="22"/>
        </w:rPr>
        <w:t>).</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 xml:space="preserve">39. </w:t>
      </w:r>
      <w:r w:rsidRPr="00316F9E">
        <w:rPr>
          <w:rFonts w:ascii="Times New Roman" w:hAnsi="Times New Roman" w:cs="Times New Roman"/>
          <w:i/>
          <w:sz w:val="22"/>
          <w:szCs w:val="22"/>
        </w:rPr>
        <w:t>Ch</w:t>
      </w:r>
      <w:r>
        <w:rPr>
          <w:rFonts w:ascii="Times New Roman" w:hAnsi="Times New Roman" w:cs="Times New Roman"/>
          <w:i/>
          <w:sz w:val="22"/>
          <w:szCs w:val="22"/>
        </w:rPr>
        <w:t>ŭ</w:t>
      </w:r>
      <w:r w:rsidRPr="00316F9E">
        <w:rPr>
          <w:rFonts w:ascii="Times New Roman" w:hAnsi="Times New Roman" w:cs="Times New Roman"/>
          <w:i/>
          <w:sz w:val="22"/>
          <w:szCs w:val="22"/>
        </w:rPr>
        <w:t>ngbo Munhŏn Pigo</w:t>
      </w:r>
      <w:r w:rsidRPr="00551A34">
        <w:rPr>
          <w:rFonts w:ascii="Times New Roman" w:hAnsi="Times New Roman" w:cs="Times New Roman"/>
          <w:sz w:val="22"/>
          <w:szCs w:val="22"/>
        </w:rPr>
        <w:t>, Vol. 2, Bk. 161. p. 22a.</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40.</w:t>
      </w:r>
      <w:r w:rsidRPr="00551A34">
        <w:rPr>
          <w:rFonts w:ascii="Times New Roman" w:hAnsi="Times New Roman" w:cs="Times New Roman"/>
          <w:sz w:val="22"/>
          <w:szCs w:val="22"/>
        </w:rPr>
        <w:tab/>
        <w:t xml:space="preserve">cf. Asafu Takekame </w:t>
      </w:r>
      <w:r w:rsidRPr="00551A34">
        <w:rPr>
          <w:rFonts w:ascii="Times New Roman" w:eastAsia="바탕" w:hAnsi="Times New Roman" w:cs="Times New Roman"/>
          <w:sz w:val="22"/>
          <w:szCs w:val="22"/>
        </w:rPr>
        <w:t>麻生武龜</w:t>
      </w:r>
      <w:r w:rsidRPr="00551A34">
        <w:rPr>
          <w:rFonts w:ascii="Times New Roman" w:hAnsi="Times New Roman" w:cs="Times New Roman"/>
          <w:sz w:val="22"/>
          <w:szCs w:val="22"/>
        </w:rPr>
        <w:t xml:space="preserve">, </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Chosen Zaiseisi </w:t>
      </w:r>
      <w:r w:rsidRPr="00551A34">
        <w:rPr>
          <w:rFonts w:ascii="Times New Roman" w:eastAsia="바탕" w:hAnsi="Times New Roman" w:cs="Times New Roman"/>
          <w:sz w:val="22"/>
          <w:szCs w:val="22"/>
        </w:rPr>
        <w:t>朝鮮財政史</w:t>
      </w:r>
      <w:r w:rsidRPr="00551A34">
        <w:rPr>
          <w:rFonts w:ascii="Times New Roman" w:hAnsi="Times New Roman" w:cs="Times New Roman"/>
          <w:sz w:val="22"/>
          <w:szCs w:val="22"/>
        </w:rPr>
        <w:t>.</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 (History of Finance in the Choson Period), in </w:t>
      </w:r>
      <w:r w:rsidRPr="00316F9E">
        <w:rPr>
          <w:rFonts w:ascii="Times New Roman" w:hAnsi="Times New Roman" w:cs="Times New Roman"/>
          <w:i/>
          <w:sz w:val="22"/>
          <w:szCs w:val="22"/>
        </w:rPr>
        <w:t>Chosen-shi Koza Bun-Rui-shi</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朝鮮史</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講座</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分類史</w:t>
      </w:r>
      <w:r w:rsidRPr="00551A34">
        <w:rPr>
          <w:rFonts w:ascii="Times New Roman" w:hAnsi="Times New Roman" w:cs="Times New Roman"/>
          <w:sz w:val="22"/>
          <w:szCs w:val="22"/>
        </w:rPr>
        <w:t>. Seoul, Chapter 2, The Household Tax, pp. 113-152.</w:t>
      </w:r>
    </w:p>
    <w:p w:rsidR="00254592" w:rsidRPr="00551A34" w:rsidRDefault="00254592" w:rsidP="00254592">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41.</w:t>
      </w:r>
      <w:r w:rsidRPr="00551A34">
        <w:rPr>
          <w:rFonts w:ascii="Times New Roman" w:hAnsi="Times New Roman" w:cs="Times New Roman"/>
          <w:sz w:val="22"/>
          <w:szCs w:val="22"/>
        </w:rPr>
        <w:tab/>
      </w:r>
      <w:r w:rsidRPr="00316F9E">
        <w:rPr>
          <w:rFonts w:ascii="Times New Roman" w:hAnsi="Times New Roman" w:cs="Times New Roman"/>
          <w:i/>
          <w:sz w:val="22"/>
          <w:szCs w:val="22"/>
        </w:rPr>
        <w:t>Richo Jidai no Zaisei</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李朝時代</w:t>
      </w:r>
      <w:r w:rsidRPr="00551A34">
        <w:rPr>
          <w:rFonts w:ascii="Times New Roman" w:eastAsia="맑은 고딕" w:hAnsi="Times New Roman" w:cs="Times New Roman"/>
          <w:sz w:val="22"/>
          <w:szCs w:val="22"/>
        </w:rPr>
        <w:t>の</w:t>
      </w:r>
      <w:r w:rsidRPr="00551A34">
        <w:rPr>
          <w:rFonts w:ascii="Times New Roman" w:eastAsia="바탕" w:hAnsi="Times New Roman" w:cs="Times New Roman"/>
          <w:sz w:val="22"/>
          <w:szCs w:val="22"/>
        </w:rPr>
        <w:t>財政</w:t>
      </w:r>
      <w:r w:rsidRPr="00551A34">
        <w:rPr>
          <w:rFonts w:ascii="Times New Roman" w:hAnsi="Times New Roman" w:cs="Times New Roman"/>
          <w:sz w:val="22"/>
          <w:szCs w:val="22"/>
        </w:rPr>
        <w:t xml:space="preserve"> (Finance in the Yi Dynasty) ed.</w:t>
      </w:r>
      <w:r>
        <w:rPr>
          <w:rFonts w:ascii="Times New Roman" w:hAnsi="Times New Roman" w:cs="Times New Roman" w:hint="eastAsia"/>
          <w:sz w:val="22"/>
          <w:szCs w:val="22"/>
          <w:lang w:eastAsia="ko-KR"/>
        </w:rPr>
        <w:t xml:space="preserve"> </w:t>
      </w:r>
      <w:r w:rsidRPr="00551A34">
        <w:rPr>
          <w:rFonts w:ascii="Times New Roman" w:eastAsia="바탕" w:hAnsi="Times New Roman" w:cs="Times New Roman"/>
          <w:sz w:val="22"/>
          <w:szCs w:val="22"/>
        </w:rPr>
        <w:t>朝鮮總督府</w:t>
      </w:r>
      <w:r w:rsidRPr="00551A34">
        <w:rPr>
          <w:rFonts w:ascii="Times New Roman" w:hAnsi="Times New Roman" w:cs="Times New Roman"/>
          <w:sz w:val="22"/>
          <w:szCs w:val="22"/>
        </w:rPr>
        <w:t xml:space="preserve"> </w:t>
      </w:r>
      <w:r w:rsidRPr="00316F9E">
        <w:rPr>
          <w:rFonts w:ascii="Times New Roman" w:hAnsi="Times New Roman" w:cs="Times New Roman"/>
          <w:i/>
          <w:sz w:val="22"/>
          <w:szCs w:val="22"/>
        </w:rPr>
        <w:t>Chosen Sotokufu</w:t>
      </w:r>
      <w:r w:rsidRPr="00551A34">
        <w:rPr>
          <w:rFonts w:ascii="Times New Roman" w:hAnsi="Times New Roman" w:cs="Times New Roman"/>
          <w:sz w:val="22"/>
          <w:szCs w:val="22"/>
        </w:rPr>
        <w:t xml:space="preserve"> (Government General) Seoul, 1936, pp. 197 ~200 and pp., 247~265.</w:t>
      </w:r>
    </w:p>
    <w:p w:rsidR="00254592" w:rsidRDefault="00254592" w:rsidP="00254592">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lastRenderedPageBreak/>
        <w:t xml:space="preserve">41. The records of population can be found in </w:t>
      </w:r>
      <w:r w:rsidRPr="00316F9E">
        <w:rPr>
          <w:rFonts w:ascii="Times New Roman" w:hAnsi="Times New Roman" w:cs="Times New Roman"/>
          <w:i/>
          <w:sz w:val="22"/>
          <w:szCs w:val="22"/>
        </w:rPr>
        <w:t>Wangjo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王朝實錄</w:t>
      </w:r>
      <w:r w:rsidRPr="00551A34">
        <w:rPr>
          <w:rFonts w:ascii="Times New Roman" w:hAnsi="Times New Roman" w:cs="Times New Roman"/>
          <w:sz w:val="22"/>
          <w:szCs w:val="22"/>
        </w:rPr>
        <w:t xml:space="preserve"> (The Dynasty Annals) and </w:t>
      </w:r>
      <w:r w:rsidRPr="00316F9E">
        <w:rPr>
          <w:rFonts w:ascii="Times New Roman" w:hAnsi="Times New Roman" w:cs="Times New Roman"/>
          <w:i/>
          <w:sz w:val="22"/>
          <w:szCs w:val="22"/>
        </w:rPr>
        <w:t>Chŭngbo Munhŏn Pigo</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增補文</w:t>
      </w:r>
      <w:r w:rsidRPr="00551A34">
        <w:rPr>
          <w:rFonts w:ascii="Times New Roman" w:eastAsia="새굴림" w:hAnsi="Times New Roman" w:cs="Times New Roman"/>
          <w:sz w:val="22"/>
          <w:szCs w:val="22"/>
        </w:rPr>
        <w:t>献備考</w:t>
      </w:r>
      <w:r w:rsidRPr="00551A34">
        <w:rPr>
          <w:rFonts w:ascii="Times New Roman" w:hAnsi="Times New Roman" w:cs="Times New Roman"/>
          <w:sz w:val="22"/>
          <w:szCs w:val="22"/>
        </w:rPr>
        <w:t xml:space="preserve">. For the oldest census register now remaining, reference can be made to the study by Professor Shigata Hiroshi </w:t>
      </w:r>
      <w:r w:rsidRPr="00551A34">
        <w:rPr>
          <w:rFonts w:ascii="Times New Roman" w:eastAsia="바탕" w:hAnsi="Times New Roman" w:cs="Times New Roman"/>
          <w:sz w:val="22"/>
          <w:szCs w:val="22"/>
        </w:rPr>
        <w:t>四方博</w:t>
      </w:r>
      <w:r w:rsidRPr="00551A34">
        <w:rPr>
          <w:rFonts w:ascii="Times New Roman" w:hAnsi="Times New Roman" w:cs="Times New Roman"/>
          <w:sz w:val="22"/>
          <w:szCs w:val="22"/>
        </w:rPr>
        <w:t xml:space="preserve"> who observed and discussed the matter from the social and economic standpoint. </w:t>
      </w:r>
      <w:r w:rsidR="00ED74C1">
        <w:rPr>
          <w:rFonts w:ascii="Times New Roman" w:hAnsi="Times New Roman" w:cs="Times New Roman"/>
          <w:sz w:val="22"/>
          <w:szCs w:val="22"/>
        </w:rPr>
        <w:t>“</w:t>
      </w:r>
      <w:r w:rsidRPr="00551A34">
        <w:rPr>
          <w:rFonts w:ascii="Times New Roman" w:hAnsi="Times New Roman" w:cs="Times New Roman"/>
          <w:sz w:val="22"/>
          <w:szCs w:val="22"/>
        </w:rPr>
        <w:t xml:space="preserve">Richo Jinko ni kan suru Ichi Kenkyu </w:t>
      </w:r>
      <w:r w:rsidRPr="00551A34">
        <w:rPr>
          <w:rFonts w:ascii="Times New Roman" w:eastAsia="바탕" w:hAnsi="Times New Roman" w:cs="Times New Roman"/>
          <w:sz w:val="22"/>
          <w:szCs w:val="22"/>
        </w:rPr>
        <w:t>李朝人口</w:t>
      </w:r>
      <w:r w:rsidRPr="00551A34">
        <w:rPr>
          <w:rFonts w:ascii="Times New Roman" w:eastAsia="맑은 고딕" w:hAnsi="Times New Roman" w:cs="Times New Roman"/>
          <w:sz w:val="22"/>
          <w:szCs w:val="22"/>
        </w:rPr>
        <w:t>に</w:t>
      </w:r>
      <w:r w:rsidRPr="00551A34">
        <w:rPr>
          <w:rFonts w:ascii="Times New Roman" w:eastAsia="바탕" w:hAnsi="Times New Roman" w:cs="Times New Roman"/>
          <w:sz w:val="22"/>
          <w:szCs w:val="22"/>
        </w:rPr>
        <w:t>關</w:t>
      </w:r>
      <w:r w:rsidRPr="00551A34">
        <w:rPr>
          <w:rFonts w:ascii="Times New Roman" w:eastAsia="맑은 고딕" w:hAnsi="Times New Roman" w:cs="Times New Roman"/>
          <w:sz w:val="22"/>
          <w:szCs w:val="22"/>
        </w:rPr>
        <w:t>する</w:t>
      </w:r>
      <w:r w:rsidRPr="00551A34">
        <w:rPr>
          <w:rFonts w:ascii="Times New Roman" w:eastAsia="바탕" w:hAnsi="Times New Roman" w:cs="Times New Roman"/>
          <w:sz w:val="22"/>
          <w:szCs w:val="22"/>
        </w:rPr>
        <w:t>一</w:t>
      </w:r>
      <w:r w:rsidRPr="00551A34">
        <w:rPr>
          <w:rFonts w:ascii="Times New Roman" w:eastAsia="새굴림" w:hAnsi="Times New Roman" w:cs="Times New Roman"/>
          <w:sz w:val="22"/>
          <w:szCs w:val="22"/>
        </w:rPr>
        <w:t>研究</w:t>
      </w:r>
      <w:r w:rsidR="00ED74C1">
        <w:rPr>
          <w:rFonts w:ascii="Times New Roman" w:eastAsia="맑은 고딕" w:hAnsi="Times New Roman" w:cs="Times New Roman"/>
          <w:sz w:val="22"/>
          <w:szCs w:val="22"/>
        </w:rPr>
        <w:t>”</w:t>
      </w:r>
      <w:r w:rsidRPr="00551A34">
        <w:rPr>
          <w:rFonts w:ascii="Times New Roman" w:hAnsi="Times New Roman" w:cs="Times New Roman"/>
          <w:sz w:val="22"/>
          <w:szCs w:val="22"/>
        </w:rPr>
        <w:t xml:space="preserve"> (A Study of the Population in the Yi Dynasty), </w:t>
      </w:r>
      <w:r w:rsidRPr="00535356">
        <w:rPr>
          <w:rFonts w:ascii="Times New Roman" w:hAnsi="Times New Roman" w:cs="Times New Roman"/>
          <w:i/>
          <w:sz w:val="22"/>
          <w:szCs w:val="22"/>
        </w:rPr>
        <w:t>Chosen Shakai Hoseishi Kenkyu</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朝鮮社會法制史</w:t>
      </w:r>
      <w:r w:rsidRPr="00551A34">
        <w:rPr>
          <w:rFonts w:ascii="Times New Roman" w:eastAsia="새굴림" w:hAnsi="Times New Roman" w:cs="Times New Roman"/>
          <w:sz w:val="22"/>
          <w:szCs w:val="22"/>
        </w:rPr>
        <w:t>研究</w:t>
      </w:r>
      <w:r w:rsidRPr="00551A34">
        <w:rPr>
          <w:rFonts w:ascii="Times New Roman" w:hAnsi="Times New Roman" w:cs="Times New Roman"/>
          <w:sz w:val="22"/>
          <w:szCs w:val="22"/>
        </w:rPr>
        <w:t xml:space="preserve">, compiled by Keijo Teikoku Daigaku Hogakkai </w:t>
      </w:r>
      <w:r w:rsidRPr="00551A34">
        <w:rPr>
          <w:rFonts w:ascii="Times New Roman" w:eastAsia="바탕" w:hAnsi="Times New Roman" w:cs="Times New Roman"/>
          <w:sz w:val="22"/>
          <w:szCs w:val="22"/>
        </w:rPr>
        <w:t>京城帝國大學法學會</w:t>
      </w:r>
      <w:r w:rsidRPr="00551A34">
        <w:rPr>
          <w:rFonts w:ascii="Times New Roman" w:hAnsi="Times New Roman" w:cs="Times New Roman"/>
          <w:sz w:val="22"/>
          <w:szCs w:val="22"/>
        </w:rPr>
        <w:t>, Seoul, 1937, pp. 259~368.</w:t>
      </w:r>
    </w:p>
    <w:p w:rsidR="00254592" w:rsidRDefault="00254592" w:rsidP="00254592">
      <w:pPr>
        <w:ind w:firstLineChars="193" w:firstLine="425"/>
        <w:jc w:val="both"/>
        <w:rPr>
          <w:rFonts w:ascii="Times New Roman" w:hAnsi="Times New Roman" w:cs="Times New Roman"/>
          <w:sz w:val="22"/>
          <w:szCs w:val="22"/>
          <w:lang w:eastAsia="ko-KR"/>
        </w:rPr>
      </w:pPr>
    </w:p>
    <w:p w:rsidR="00692040" w:rsidRPr="00254592" w:rsidRDefault="00692040" w:rsidP="00254592"/>
    <w:sectPr w:rsidR="00692040" w:rsidRPr="00254592"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7E0" w:rsidRDefault="00F847E0" w:rsidP="00A003EC">
      <w:r>
        <w:separator/>
      </w:r>
    </w:p>
  </w:endnote>
  <w:endnote w:type="continuationSeparator" w:id="0">
    <w:p w:rsidR="00F847E0" w:rsidRDefault="00F847E0"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7E0" w:rsidRDefault="00F847E0" w:rsidP="00A003EC">
      <w:r>
        <w:separator/>
      </w:r>
    </w:p>
  </w:footnote>
  <w:footnote w:type="continuationSeparator" w:id="0">
    <w:p w:rsidR="00F847E0" w:rsidRDefault="00F847E0"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8"/>
  </w:num>
  <w:num w:numId="3">
    <w:abstractNumId w:val="4"/>
  </w:num>
  <w:num w:numId="4">
    <w:abstractNumId w:val="9"/>
  </w:num>
  <w:num w:numId="5">
    <w:abstractNumId w:val="7"/>
  </w:num>
  <w:num w:numId="6">
    <w:abstractNumId w:val="1"/>
  </w:num>
  <w:num w:numId="7">
    <w:abstractNumId w:val="3"/>
  </w:num>
  <w:num w:numId="8">
    <w:abstractNumId w:val="0"/>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751C4"/>
    <w:rsid w:val="000A09AB"/>
    <w:rsid w:val="000A457D"/>
    <w:rsid w:val="000F778B"/>
    <w:rsid w:val="0010440D"/>
    <w:rsid w:val="001F67EF"/>
    <w:rsid w:val="00243B99"/>
    <w:rsid w:val="00254592"/>
    <w:rsid w:val="002C34C5"/>
    <w:rsid w:val="002E1CD1"/>
    <w:rsid w:val="002E448D"/>
    <w:rsid w:val="003C637D"/>
    <w:rsid w:val="004439E6"/>
    <w:rsid w:val="004611E9"/>
    <w:rsid w:val="004614F0"/>
    <w:rsid w:val="004E4E9F"/>
    <w:rsid w:val="00534EDC"/>
    <w:rsid w:val="005C0366"/>
    <w:rsid w:val="00640EE2"/>
    <w:rsid w:val="006812F7"/>
    <w:rsid w:val="00683F19"/>
    <w:rsid w:val="00692040"/>
    <w:rsid w:val="006D3B69"/>
    <w:rsid w:val="00710098"/>
    <w:rsid w:val="00710D9B"/>
    <w:rsid w:val="00770902"/>
    <w:rsid w:val="007B527C"/>
    <w:rsid w:val="007D57A0"/>
    <w:rsid w:val="007F6513"/>
    <w:rsid w:val="00832474"/>
    <w:rsid w:val="0085560B"/>
    <w:rsid w:val="00860DAF"/>
    <w:rsid w:val="008A3523"/>
    <w:rsid w:val="008A4715"/>
    <w:rsid w:val="008F10B9"/>
    <w:rsid w:val="008F2D5C"/>
    <w:rsid w:val="009355EA"/>
    <w:rsid w:val="009541A2"/>
    <w:rsid w:val="0097645D"/>
    <w:rsid w:val="00987DCF"/>
    <w:rsid w:val="00A003EC"/>
    <w:rsid w:val="00A17EEC"/>
    <w:rsid w:val="00A86C2E"/>
    <w:rsid w:val="00AD1964"/>
    <w:rsid w:val="00AF5FCB"/>
    <w:rsid w:val="00B52EA8"/>
    <w:rsid w:val="00B71BD5"/>
    <w:rsid w:val="00B75B66"/>
    <w:rsid w:val="00BD04B9"/>
    <w:rsid w:val="00BD2B0E"/>
    <w:rsid w:val="00BE7872"/>
    <w:rsid w:val="00CA4A60"/>
    <w:rsid w:val="00CB6E39"/>
    <w:rsid w:val="00CF587B"/>
    <w:rsid w:val="00CF7693"/>
    <w:rsid w:val="00D55BD0"/>
    <w:rsid w:val="00D71D2D"/>
    <w:rsid w:val="00D73E78"/>
    <w:rsid w:val="00DD3829"/>
    <w:rsid w:val="00DD5BB7"/>
    <w:rsid w:val="00DD5C32"/>
    <w:rsid w:val="00E207E3"/>
    <w:rsid w:val="00E82887"/>
    <w:rsid w:val="00E9006A"/>
    <w:rsid w:val="00ED74C1"/>
    <w:rsid w:val="00EE4414"/>
    <w:rsid w:val="00EF6373"/>
    <w:rsid w:val="00F847E0"/>
    <w:rsid w:val="00FD0B00"/>
    <w:rsid w:val="00FD2B77"/>
    <w:rsid w:val="00FE72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B20EC-85AC-47CE-B22B-F762BB2F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4432</Words>
  <Characters>25268</Characters>
  <Application>Microsoft Office Word</Application>
  <DocSecurity>0</DocSecurity>
  <Lines>210</Lines>
  <Paragraphs>59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5</cp:revision>
  <dcterms:created xsi:type="dcterms:W3CDTF">2011-05-04T04:55:00Z</dcterms:created>
  <dcterms:modified xsi:type="dcterms:W3CDTF">2011-07-08T07:41:00Z</dcterms:modified>
</cp:coreProperties>
</file>