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A6" w:rsidRDefault="00174BA6" w:rsidP="00174BA6">
      <w:pPr>
        <w:ind w:left="800" w:hanging="374"/>
        <w:jc w:val="both"/>
        <w:rPr>
          <w:rFonts w:ascii="Times New Roman" w:hAnsi="Times New Roman" w:cs="Times New Roman"/>
          <w:sz w:val="22"/>
          <w:szCs w:val="22"/>
          <w:lang w:eastAsia="ko-KR"/>
        </w:rPr>
      </w:pPr>
    </w:p>
    <w:p w:rsidR="00174BA6" w:rsidRDefault="00174BA6" w:rsidP="00174BA6">
      <w:pPr>
        <w:jc w:val="both"/>
        <w:rPr>
          <w:rFonts w:ascii="Times New Roman" w:hAnsi="Times New Roman" w:cs="Times New Roman"/>
          <w:b/>
          <w:sz w:val="22"/>
          <w:szCs w:val="22"/>
          <w:lang w:eastAsia="ko-KR"/>
        </w:rPr>
      </w:pPr>
      <w:r w:rsidRPr="00156613">
        <w:rPr>
          <w:rFonts w:ascii="Times New Roman" w:hAnsi="Times New Roman" w:cs="Times New Roman"/>
          <w:b/>
          <w:sz w:val="22"/>
          <w:szCs w:val="22"/>
        </w:rPr>
        <w:t>Some Notes on Kory</w:t>
      </w:r>
      <w:r w:rsidRPr="00D768FB">
        <w:rPr>
          <w:rFonts w:ascii="Times New Roman" w:hAnsi="Times New Roman" w:cs="Times New Roman"/>
          <w:b/>
          <w:sz w:val="22"/>
          <w:szCs w:val="22"/>
        </w:rPr>
        <w:t>ŏ</w:t>
      </w:r>
      <w:r w:rsidRPr="00156613">
        <w:rPr>
          <w:rFonts w:ascii="Times New Roman" w:hAnsi="Times New Roman" w:cs="Times New Roman"/>
          <w:b/>
          <w:sz w:val="22"/>
          <w:szCs w:val="22"/>
        </w:rPr>
        <w:t xml:space="preserve"> Military Units</w:t>
      </w:r>
      <w:r>
        <w:rPr>
          <w:rFonts w:ascii="Times New Roman" w:hAnsi="Times New Roman" w:cs="Times New Roman" w:hint="eastAsia"/>
          <w:b/>
          <w:sz w:val="22"/>
          <w:szCs w:val="22"/>
          <w:lang w:eastAsia="ko-KR"/>
        </w:rPr>
        <w:t xml:space="preserve">  </w:t>
      </w:r>
    </w:p>
    <w:p w:rsidR="00174BA6" w:rsidRDefault="00174BA6" w:rsidP="00174BA6">
      <w:pPr>
        <w:jc w:val="both"/>
        <w:rPr>
          <w:rFonts w:ascii="Times New Roman" w:hAnsi="Times New Roman" w:cs="Times New Roman"/>
          <w:sz w:val="22"/>
          <w:szCs w:val="22"/>
          <w:lang w:eastAsia="ko-KR"/>
        </w:rPr>
      </w:pPr>
      <w:r w:rsidRPr="00CF799D">
        <w:rPr>
          <w:rFonts w:ascii="Times New Roman" w:hAnsi="Times New Roman" w:cs="Times New Roman"/>
          <w:sz w:val="22"/>
          <w:szCs w:val="22"/>
        </w:rPr>
        <w:t>by</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William E. Henthorn  </w:t>
      </w:r>
    </w:p>
    <w:p w:rsidR="00174BA6" w:rsidRDefault="00174BA6" w:rsidP="00174BA6">
      <w:pPr>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The Korean Research Center </w:t>
      </w:r>
    </w:p>
    <w:p w:rsidR="00174BA6" w:rsidRDefault="00174BA6" w:rsidP="00174BA6">
      <w:pPr>
        <w:jc w:val="both"/>
        <w:rPr>
          <w:rFonts w:ascii="Times New Roman" w:hAnsi="Times New Roman" w:cs="Times New Roman"/>
          <w:color w:val="auto"/>
          <w:sz w:val="22"/>
          <w:szCs w:val="22"/>
          <w:lang w:eastAsia="ko-KR"/>
        </w:rPr>
      </w:pPr>
    </w:p>
    <w:p w:rsidR="00174BA6" w:rsidRPr="00156613" w:rsidRDefault="00174BA6" w:rsidP="00174BA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67]</w:t>
      </w:r>
    </w:p>
    <w:p w:rsidR="00174BA6" w:rsidRDefault="00174BA6" w:rsidP="00174BA6">
      <w:pPr>
        <w:jc w:val="both"/>
        <w:rPr>
          <w:rFonts w:ascii="Times New Roman" w:hAnsi="Times New Roman" w:cs="Times New Roman"/>
          <w:b/>
          <w:sz w:val="22"/>
          <w:szCs w:val="22"/>
          <w:lang w:eastAsia="ko-KR"/>
        </w:rPr>
      </w:pPr>
      <w:r w:rsidRPr="00BB03B2">
        <w:rPr>
          <w:rFonts w:ascii="Times New Roman" w:hAnsi="Times New Roman" w:cs="Times New Roman"/>
          <w:b/>
          <w:sz w:val="22"/>
          <w:szCs w:val="22"/>
        </w:rPr>
        <w:t>SOME NOTES ON KORY</w:t>
      </w:r>
      <w:r w:rsidRPr="00D768FB">
        <w:rPr>
          <w:rFonts w:ascii="Times New Roman" w:hAnsi="Times New Roman" w:cs="Times New Roman"/>
          <w:b/>
          <w:sz w:val="22"/>
          <w:szCs w:val="22"/>
        </w:rPr>
        <w:t xml:space="preserve">Ŏ </w:t>
      </w:r>
      <w:r w:rsidRPr="00BB03B2">
        <w:rPr>
          <w:rFonts w:ascii="Times New Roman" w:hAnsi="Times New Roman" w:cs="Times New Roman"/>
          <w:b/>
          <w:sz w:val="22"/>
          <w:szCs w:val="22"/>
        </w:rPr>
        <w:t>MILITARY UNITS</w:t>
      </w:r>
    </w:p>
    <w:p w:rsidR="00174BA6" w:rsidRPr="00BB03B2" w:rsidRDefault="00174BA6" w:rsidP="00174BA6">
      <w:pPr>
        <w:jc w:val="both"/>
        <w:rPr>
          <w:rFonts w:ascii="Times New Roman" w:hAnsi="Times New Roman" w:cs="Times New Roman"/>
          <w:b/>
          <w:sz w:val="22"/>
          <w:szCs w:val="22"/>
          <w:lang w:eastAsia="ko-KR"/>
        </w:rPr>
      </w:pPr>
    </w:p>
    <w:p w:rsidR="00174BA6" w:rsidRDefault="00174BA6" w:rsidP="00174BA6">
      <w:pPr>
        <w:ind w:firstLine="800"/>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In those periods when the control of the military becomes the criterion for the achievement of political aims, the study of the military is a prerequisite to an understanding of events—political economic and social—of the time. It is with this in mind that these notes are offered. I have dealt briefly with a consideration of the appearance of (1) </w:t>
      </w:r>
      <w:r w:rsidR="00B747BB">
        <w:rPr>
          <w:rFonts w:ascii="Times New Roman" w:hAnsi="Times New Roman" w:cs="Times New Roman"/>
          <w:sz w:val="22"/>
          <w:szCs w:val="22"/>
        </w:rPr>
        <w:t>‘</w:t>
      </w:r>
      <w:r w:rsidRPr="00CF799D">
        <w:rPr>
          <w:rFonts w:ascii="Times New Roman" w:hAnsi="Times New Roman" w:cs="Times New Roman"/>
          <w:sz w:val="22"/>
          <w:szCs w:val="22"/>
        </w:rPr>
        <w:t>house 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家兵</w:t>
      </w:r>
      <w:r w:rsidRPr="00CF799D">
        <w:rPr>
          <w:rFonts w:ascii="Times New Roman" w:hAnsi="Times New Roman" w:cs="Times New Roman"/>
          <w:sz w:val="22"/>
          <w:szCs w:val="22"/>
        </w:rPr>
        <w:t xml:space="preserve">) and (2)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別抄</w:t>
      </w:r>
      <w:r w:rsidRPr="00CF799D">
        <w:rPr>
          <w:rFonts w:ascii="Times New Roman" w:hAnsi="Times New Roman" w:cs="Times New Roman"/>
          <w:sz w:val="22"/>
          <w:szCs w:val="22"/>
        </w:rPr>
        <w:t>), during the period roughly from the third quarter of the 12th century to the third quarter of the 13th century.</w:t>
      </w:r>
    </w:p>
    <w:p w:rsidR="00174BA6" w:rsidRPr="00CF799D" w:rsidRDefault="00174BA6" w:rsidP="00174BA6">
      <w:pPr>
        <w:ind w:firstLine="800"/>
        <w:jc w:val="both"/>
        <w:rPr>
          <w:rFonts w:ascii="Times New Roman" w:hAnsi="Times New Roman" w:cs="Times New Roman"/>
          <w:sz w:val="22"/>
          <w:szCs w:val="22"/>
          <w:lang w:eastAsia="ko-KR"/>
        </w:rPr>
      </w:pPr>
    </w:p>
    <w:p w:rsidR="00174BA6" w:rsidRDefault="00174BA6" w:rsidP="00174BA6">
      <w:pPr>
        <w:jc w:val="both"/>
        <w:rPr>
          <w:rFonts w:ascii="Times New Roman" w:hAnsi="Times New Roman" w:cs="Times New Roman"/>
          <w:sz w:val="22"/>
          <w:szCs w:val="22"/>
          <w:lang w:eastAsia="ko-KR"/>
        </w:rPr>
      </w:pPr>
      <w:r w:rsidRPr="00CF799D">
        <w:rPr>
          <w:rFonts w:ascii="Times New Roman" w:hAnsi="Times New Roman" w:cs="Times New Roman"/>
          <w:sz w:val="22"/>
          <w:szCs w:val="22"/>
        </w:rPr>
        <w:t>1. General</w:t>
      </w:r>
    </w:p>
    <w:p w:rsidR="00174BA6" w:rsidRPr="00CF799D" w:rsidRDefault="00174BA6" w:rsidP="00174BA6">
      <w:pPr>
        <w:jc w:val="both"/>
        <w:rPr>
          <w:rFonts w:ascii="Times New Roman" w:hAnsi="Times New Roman" w:cs="Times New Roman"/>
          <w:sz w:val="22"/>
          <w:szCs w:val="22"/>
          <w:lang w:eastAsia="ko-KR"/>
        </w:rPr>
      </w:pP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According to the Kory</w:t>
      </w:r>
      <w:r w:rsidRPr="00D768FB">
        <w:rPr>
          <w:rFonts w:ascii="Times New Roman" w:hAnsi="Times New Roman" w:cs="Times New Roman"/>
          <w:sz w:val="22"/>
          <w:szCs w:val="22"/>
        </w:rPr>
        <w:t>ŏ</w:t>
      </w:r>
      <w:r w:rsidRPr="00CF799D">
        <w:rPr>
          <w:rFonts w:ascii="Times New Roman" w:hAnsi="Times New Roman" w:cs="Times New Roman"/>
          <w:sz w:val="22"/>
          <w:szCs w:val="22"/>
        </w:rPr>
        <w:t>-sa (</w:t>
      </w:r>
      <w:r w:rsidRPr="00CF799D">
        <w:rPr>
          <w:rFonts w:ascii="Times New Roman" w:eastAsia="바탕" w:hAnsi="바탕" w:cs="Times New Roman"/>
          <w:sz w:val="22"/>
          <w:szCs w:val="22"/>
        </w:rPr>
        <w:t>高麗史</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the Kory</w:t>
      </w:r>
      <w:r w:rsidRPr="00D768FB">
        <w:rPr>
          <w:rFonts w:ascii="Times New Roman" w:hAnsi="Times New Roman" w:cs="Times New Roman"/>
          <w:sz w:val="22"/>
          <w:szCs w:val="22"/>
        </w:rPr>
        <w:t>ŏ</w:t>
      </w:r>
      <w:r w:rsidRPr="00CF799D">
        <w:rPr>
          <w:rFonts w:ascii="Times New Roman" w:hAnsi="Times New Roman" w:cs="Times New Roman"/>
          <w:sz w:val="22"/>
          <w:szCs w:val="22"/>
        </w:rPr>
        <w:t xml:space="preserve"> military system was, in general, modelled after the Tang (</w:t>
      </w:r>
      <w:r w:rsidRPr="00CF799D">
        <w:rPr>
          <w:rFonts w:ascii="Times New Roman" w:eastAsia="바탕" w:hAnsi="바탕" w:cs="Times New Roman"/>
          <w:sz w:val="22"/>
          <w:szCs w:val="22"/>
        </w:rPr>
        <w:t>唐</w:t>
      </w:r>
      <w:r w:rsidRPr="00CF799D">
        <w:rPr>
          <w:rFonts w:ascii="Times New Roman" w:hAnsi="Times New Roman" w:cs="Times New Roman"/>
          <w:sz w:val="22"/>
          <w:szCs w:val="22"/>
        </w:rPr>
        <w:t>) Fu-wei (</w:t>
      </w:r>
      <w:r w:rsidRPr="00CF799D">
        <w:rPr>
          <w:rFonts w:ascii="Times New Roman" w:eastAsia="바탕" w:hAnsi="바탕" w:cs="Times New Roman"/>
          <w:sz w:val="22"/>
          <w:szCs w:val="22"/>
        </w:rPr>
        <w:t>府衛</w:t>
      </w:r>
      <w:r w:rsidRPr="00CF799D">
        <w:rPr>
          <w:rFonts w:ascii="Times New Roman" w:hAnsi="Times New Roman" w:cs="Times New Roman"/>
          <w:sz w:val="22"/>
          <w:szCs w:val="22"/>
        </w:rPr>
        <w:t>) military system.</w:t>
      </w:r>
      <w:r w:rsidRPr="00D768FB">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The founder of the Kory</w:t>
      </w:r>
      <w:r w:rsidRPr="00D768FB">
        <w:rPr>
          <w:rFonts w:ascii="Times New Roman" w:hAnsi="Times New Roman" w:cs="Times New Roman"/>
          <w:sz w:val="22"/>
          <w:szCs w:val="22"/>
        </w:rPr>
        <w:t>ŏ</w:t>
      </w:r>
      <w:r w:rsidRPr="00CF799D">
        <w:rPr>
          <w:rFonts w:ascii="Times New Roman" w:hAnsi="Times New Roman" w:cs="Times New Roman"/>
          <w:sz w:val="22"/>
          <w:szCs w:val="22"/>
        </w:rPr>
        <w:t xml:space="preserve"> dynasty, T</w:t>
      </w:r>
      <w:r w:rsidR="00B747BB">
        <w:rPr>
          <w:rFonts w:ascii="Times New Roman" w:hAnsi="Times New Roman" w:cs="Times New Roman"/>
          <w:sz w:val="22"/>
          <w:szCs w:val="22"/>
        </w:rPr>
        <w:t>’</w:t>
      </w:r>
      <w:r w:rsidRPr="00CF799D">
        <w:rPr>
          <w:rFonts w:ascii="Times New Roman" w:hAnsi="Times New Roman" w:cs="Times New Roman"/>
          <w:sz w:val="22"/>
          <w:szCs w:val="22"/>
        </w:rPr>
        <w:t>ae-jo (</w:t>
      </w:r>
      <w:r w:rsidRPr="00CF799D">
        <w:rPr>
          <w:rFonts w:ascii="Times New Roman" w:eastAsia="바탕" w:hAnsi="바탕" w:cs="Times New Roman"/>
          <w:sz w:val="22"/>
          <w:szCs w:val="22"/>
        </w:rPr>
        <w:t>太祖</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3)</w:t>
      </w:r>
      <w:r w:rsidRPr="00CF799D">
        <w:rPr>
          <w:rFonts w:ascii="Times New Roman" w:hAnsi="Times New Roman" w:cs="Times New Roman"/>
          <w:sz w:val="22"/>
          <w:szCs w:val="22"/>
        </w:rPr>
        <w:t>, established in the first moon of his 2nd reign year</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(AD 919), the </w:t>
      </w:r>
      <w:r w:rsidR="00B747BB">
        <w:rPr>
          <w:rFonts w:ascii="Times New Roman" w:hAnsi="Times New Roman" w:cs="Times New Roman"/>
          <w:sz w:val="22"/>
          <w:szCs w:val="22"/>
        </w:rPr>
        <w:t>‘</w:t>
      </w:r>
      <w:r w:rsidRPr="00CF799D">
        <w:rPr>
          <w:rFonts w:ascii="Times New Roman" w:hAnsi="Times New Roman" w:cs="Times New Roman"/>
          <w:sz w:val="22"/>
          <w:szCs w:val="22"/>
        </w:rPr>
        <w:t>six defenses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六衛</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ie, Jwa and U-wi (</w:t>
      </w:r>
      <w:r w:rsidRPr="00CF799D">
        <w:rPr>
          <w:rFonts w:ascii="Times New Roman" w:eastAsia="바탕" w:hAnsi="바탕" w:cs="Times New Roman"/>
          <w:sz w:val="22"/>
          <w:szCs w:val="22"/>
        </w:rPr>
        <w:t>左右衛</w:t>
      </w:r>
      <w:r w:rsidRPr="00CF799D">
        <w:rPr>
          <w:rFonts w:ascii="Times New Roman" w:hAnsi="Times New Roman" w:cs="Times New Roman"/>
          <w:sz w:val="22"/>
          <w:szCs w:val="22"/>
        </w:rPr>
        <w:t>), Sin-ho-wi (</w:t>
      </w:r>
      <w:r w:rsidRPr="00CF799D">
        <w:rPr>
          <w:rFonts w:ascii="Times New Roman" w:eastAsia="바탕" w:hAnsi="바탕" w:cs="Times New Roman"/>
          <w:sz w:val="22"/>
          <w:szCs w:val="22"/>
        </w:rPr>
        <w:t>神虎衛</w:t>
      </w:r>
      <w:r w:rsidRPr="00CF799D">
        <w:rPr>
          <w:rFonts w:ascii="Times New Roman" w:hAnsi="Times New Roman" w:cs="Times New Roman"/>
          <w:sz w:val="22"/>
          <w:szCs w:val="22"/>
        </w:rPr>
        <w:t>), Hung-wi-wi (</w:t>
      </w:r>
      <w:r w:rsidRPr="00CF799D">
        <w:rPr>
          <w:rFonts w:ascii="Times New Roman" w:eastAsia="바탕" w:hAnsi="바탕" w:cs="Times New Roman"/>
          <w:sz w:val="22"/>
          <w:szCs w:val="22"/>
        </w:rPr>
        <w:t>興威衛</w:t>
      </w:r>
      <w:r w:rsidRPr="00CF799D">
        <w:rPr>
          <w:rFonts w:ascii="Times New Roman" w:hAnsi="Times New Roman" w:cs="Times New Roman"/>
          <w:sz w:val="22"/>
          <w:szCs w:val="22"/>
        </w:rPr>
        <w:t>;, Kum-o-wi (</w:t>
      </w:r>
      <w:r w:rsidRPr="00CF799D">
        <w:rPr>
          <w:rFonts w:ascii="Times New Roman" w:eastAsia="바탕" w:hAnsi="바탕" w:cs="Times New Roman"/>
          <w:sz w:val="22"/>
          <w:szCs w:val="22"/>
        </w:rPr>
        <w:t>金吾衛</w:t>
      </w:r>
      <w:r w:rsidRPr="00CF799D">
        <w:rPr>
          <w:rFonts w:ascii="Times New Roman" w:hAnsi="Times New Roman" w:cs="Times New Roman"/>
          <w:sz w:val="22"/>
          <w:szCs w:val="22"/>
        </w:rPr>
        <w:t>), and Kam-mun-wi (</w:t>
      </w:r>
      <w:r w:rsidRPr="00CF799D">
        <w:rPr>
          <w:rFonts w:ascii="Times New Roman" w:eastAsia="바탕" w:hAnsi="바탕" w:cs="Times New Roman"/>
          <w:sz w:val="22"/>
          <w:szCs w:val="22"/>
        </w:rPr>
        <w:t>監門衛</w:t>
      </w:r>
      <w:r w:rsidRPr="00CF799D">
        <w:rPr>
          <w:rFonts w:ascii="Times New Roman" w:hAnsi="Times New Roman" w:cs="Times New Roman"/>
          <w:sz w:val="22"/>
          <w:szCs w:val="22"/>
        </w:rPr>
        <w:t>). In the 5th year of Mokjong (</w:t>
      </w:r>
      <w:r w:rsidRPr="00CF799D">
        <w:rPr>
          <w:rFonts w:ascii="Times New Roman" w:eastAsia="바탕" w:hAnsi="바탕" w:cs="Times New Roman"/>
          <w:sz w:val="22"/>
          <w:szCs w:val="22"/>
        </w:rPr>
        <w:t>穆宗</w:t>
      </w:r>
      <w:r w:rsidRPr="00CF799D">
        <w:rPr>
          <w:rFonts w:ascii="Times New Roman" w:hAnsi="Times New Roman" w:cs="Times New Roman"/>
          <w:sz w:val="22"/>
          <w:szCs w:val="22"/>
        </w:rPr>
        <w:t>)</w:t>
      </w:r>
      <w:r w:rsidRPr="00D768FB">
        <w:rPr>
          <w:rFonts w:ascii="Times New Roman" w:hAnsi="Times New Roman" w:cs="Times New Roman" w:hint="eastAsia"/>
          <w:sz w:val="22"/>
          <w:szCs w:val="22"/>
          <w:vertAlign w:val="superscript"/>
          <w:lang w:eastAsia="ko-KR"/>
        </w:rPr>
        <w:t>5)</w:t>
      </w:r>
      <w:r w:rsidRPr="00CF799D">
        <w:rPr>
          <w:rFonts w:ascii="Times New Roman" w:hAnsi="Times New Roman" w:cs="Times New Roman"/>
          <w:sz w:val="22"/>
          <w:szCs w:val="22"/>
        </w:rPr>
        <w:t xml:space="preserve"> (AD 1002) a system of officials was established for the </w:t>
      </w:r>
      <w:r w:rsidR="00B747BB">
        <w:rPr>
          <w:rFonts w:ascii="Times New Roman" w:hAnsi="Times New Roman" w:cs="Times New Roman"/>
          <w:sz w:val="22"/>
          <w:szCs w:val="22"/>
        </w:rPr>
        <w:t>‘</w:t>
      </w:r>
      <w:r w:rsidRPr="00CF799D">
        <w:rPr>
          <w:rFonts w:ascii="Times New Roman" w:hAnsi="Times New Roman" w:cs="Times New Roman"/>
          <w:sz w:val="22"/>
          <w:szCs w:val="22"/>
        </w:rPr>
        <w:t>six defenses</w:t>
      </w:r>
      <w:r w:rsidR="00B747BB">
        <w:rPr>
          <w:rFonts w:ascii="Times New Roman" w:hAnsi="Times New Roman" w:cs="Times New Roman"/>
          <w:sz w:val="22"/>
          <w:szCs w:val="22"/>
        </w:rPr>
        <w:t>’</w:t>
      </w:r>
      <w:r w:rsidRPr="00CF799D">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Later two </w:t>
      </w:r>
      <w:r w:rsidR="00B747BB">
        <w:rPr>
          <w:rFonts w:ascii="Times New Roman" w:hAnsi="Times New Roman" w:cs="Times New Roman"/>
          <w:sz w:val="22"/>
          <w:szCs w:val="22"/>
        </w:rPr>
        <w:t>‘</w:t>
      </w:r>
      <w:r w:rsidRPr="00CF799D">
        <w:rPr>
          <w:rFonts w:ascii="Times New Roman" w:hAnsi="Times New Roman" w:cs="Times New Roman"/>
          <w:sz w:val="22"/>
          <w:szCs w:val="22"/>
        </w:rPr>
        <w:t>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軍</w:t>
      </w:r>
      <w:r w:rsidRPr="00CF799D">
        <w:rPr>
          <w:rFonts w:ascii="Times New Roman" w:hAnsi="Times New Roman" w:cs="Times New Roman"/>
          <w:sz w:val="22"/>
          <w:szCs w:val="22"/>
        </w:rPr>
        <w:t>), the Ung-yang (</w:t>
      </w:r>
      <w:r w:rsidRPr="00CF799D">
        <w:rPr>
          <w:rFonts w:ascii="Times New Roman" w:eastAsia="바탕" w:hAnsi="바탕" w:cs="Times New Roman"/>
          <w:sz w:val="22"/>
          <w:szCs w:val="22"/>
        </w:rPr>
        <w:t>鷹揚</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6)</w:t>
      </w:r>
      <w:r w:rsidRPr="00CF799D">
        <w:rPr>
          <w:rFonts w:ascii="Times New Roman" w:hAnsi="Times New Roman" w:cs="Times New Roman"/>
          <w:sz w:val="22"/>
          <w:szCs w:val="22"/>
        </w:rPr>
        <w:t xml:space="preserve"> and the</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Yong-ho (</w:t>
      </w:r>
      <w:r w:rsidRPr="00CF799D">
        <w:rPr>
          <w:rFonts w:ascii="Times New Roman" w:eastAsia="바탕" w:hAnsi="바탕" w:cs="Times New Roman"/>
          <w:sz w:val="22"/>
          <w:szCs w:val="22"/>
        </w:rPr>
        <w:t>龍虎</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were established over the </w:t>
      </w:r>
      <w:r w:rsidR="00B747BB">
        <w:rPr>
          <w:rFonts w:ascii="Times New Roman" w:hAnsi="Times New Roman" w:cs="Times New Roman"/>
          <w:sz w:val="22"/>
          <w:szCs w:val="22"/>
        </w:rPr>
        <w:t>‘</w:t>
      </w:r>
      <w:r w:rsidRPr="00CF799D">
        <w:rPr>
          <w:rFonts w:ascii="Times New Roman" w:hAnsi="Times New Roman" w:cs="Times New Roman"/>
          <w:sz w:val="22"/>
          <w:szCs w:val="22"/>
        </w:rPr>
        <w:t>six defenses.</w:t>
      </w:r>
      <w:r w:rsidR="00B747BB">
        <w:rPr>
          <w:rFonts w:ascii="Times New Roman" w:hAnsi="Times New Roman" w:cs="Times New Roman"/>
          <w:sz w:val="22"/>
          <w:szCs w:val="22"/>
        </w:rPr>
        <w:t>’</w:t>
      </w:r>
      <w:r w:rsidRPr="00D768FB">
        <w:rPr>
          <w:rFonts w:ascii="Times New Roman" w:hAnsi="Times New Roman" w:cs="Times New Roman"/>
          <w:sz w:val="22"/>
          <w:szCs w:val="22"/>
          <w:vertAlign w:val="superscript"/>
        </w:rPr>
        <w:t>8)</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The need for exercising caution in dealing with the Kory</w:t>
      </w:r>
      <w:r w:rsidRPr="00D768FB">
        <w:rPr>
          <w:rFonts w:ascii="Times New Roman" w:hAnsi="Times New Roman" w:cs="Times New Roman"/>
          <w:sz w:val="22"/>
          <w:szCs w:val="22"/>
        </w:rPr>
        <w:t>ŏ</w:t>
      </w:r>
      <w:r w:rsidRPr="00CF799D">
        <w:rPr>
          <w:rFonts w:ascii="Times New Roman" w:hAnsi="Times New Roman" w:cs="Times New Roman"/>
          <w:sz w:val="22"/>
          <w:szCs w:val="22"/>
        </w:rPr>
        <w:t xml:space="preserve"> military system as outlined in the Kory</w:t>
      </w:r>
      <w:r w:rsidRPr="00D768FB">
        <w:rPr>
          <w:rFonts w:ascii="Times New Roman" w:hAnsi="Times New Roman" w:cs="Times New Roman"/>
          <w:sz w:val="22"/>
          <w:szCs w:val="22"/>
        </w:rPr>
        <w:t>ŏ</w:t>
      </w:r>
      <w:r w:rsidRPr="00CF799D">
        <w:rPr>
          <w:rFonts w:ascii="Times New Roman" w:hAnsi="Times New Roman" w:cs="Times New Roman"/>
          <w:sz w:val="22"/>
          <w:szCs w:val="22"/>
        </w:rPr>
        <w:t>-sa has already been voiced by Mr Lee Ki-baek (</w:t>
      </w:r>
      <w:r w:rsidRPr="00CF799D">
        <w:rPr>
          <w:rFonts w:ascii="Times New Roman" w:eastAsia="바탕" w:hAnsi="바탕" w:cs="Times New Roman"/>
          <w:sz w:val="22"/>
          <w:szCs w:val="22"/>
        </w:rPr>
        <w:t>李基白</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9)</w:t>
      </w:r>
      <w:r w:rsidRPr="00CF799D">
        <w:rPr>
          <w:rFonts w:ascii="Times New Roman" w:hAnsi="Times New Roman" w:cs="Times New Roman"/>
          <w:sz w:val="22"/>
          <w:szCs w:val="22"/>
        </w:rPr>
        <w:t xml:space="preserve"> who points out that the resemblance of the Kory</w:t>
      </w:r>
      <w:r w:rsidRPr="00D768FB">
        <w:rPr>
          <w:rFonts w:ascii="Times New Roman" w:hAnsi="Times New Roman" w:cs="Times New Roman"/>
          <w:sz w:val="22"/>
          <w:szCs w:val="22"/>
        </w:rPr>
        <w:t>ŏ</w:t>
      </w:r>
      <w:r w:rsidRPr="00CF799D">
        <w:rPr>
          <w:rFonts w:ascii="Times New Roman" w:hAnsi="Times New Roman" w:cs="Times New Roman"/>
          <w:sz w:val="22"/>
          <w:szCs w:val="22"/>
        </w:rPr>
        <w:t xml:space="preserve"> military system to that of the Tang is doubtful and that the records are vague on many matters, such as the relationship between the regional military units and the national army.</w:t>
      </w:r>
      <w:r w:rsidRPr="00D768FB">
        <w:rPr>
          <w:rFonts w:ascii="Times New Roman" w:hAnsi="Times New Roman" w:cs="Times New Roman"/>
          <w:sz w:val="22"/>
          <w:szCs w:val="22"/>
          <w:vertAlign w:val="superscript"/>
        </w:rPr>
        <w:t>10)</w:t>
      </w:r>
      <w:r w:rsidRPr="00CF799D">
        <w:rPr>
          <w:rFonts w:ascii="Times New Roman" w:hAnsi="Times New Roman" w:cs="Times New Roman"/>
          <w:sz w:val="22"/>
          <w:szCs w:val="22"/>
        </w:rPr>
        <w:t xml:space="preserve"> Mr Lee says however that he believes the two </w:t>
      </w:r>
      <w:r w:rsidR="00B747BB">
        <w:rPr>
          <w:rFonts w:ascii="Times New Roman" w:hAnsi="Times New Roman" w:cs="Times New Roman"/>
          <w:sz w:val="22"/>
          <w:szCs w:val="22"/>
        </w:rPr>
        <w:t>‘</w:t>
      </w:r>
      <w:r w:rsidRPr="00CF799D">
        <w:rPr>
          <w:rFonts w:ascii="Times New Roman" w:hAnsi="Times New Roman" w:cs="Times New Roman"/>
          <w:sz w:val="22"/>
          <w:szCs w:val="22"/>
        </w:rPr>
        <w:t>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were the King</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s bodyguards rather than being units over the six </w:t>
      </w:r>
      <w:r w:rsidR="00B747BB">
        <w:rPr>
          <w:rFonts w:ascii="Times New Roman" w:hAnsi="Times New Roman" w:cs="Times New Roman"/>
          <w:sz w:val="22"/>
          <w:szCs w:val="22"/>
        </w:rPr>
        <w:t>‘</w:t>
      </w:r>
      <w:r w:rsidRPr="00CF799D">
        <w:rPr>
          <w:rFonts w:ascii="Times New Roman" w:hAnsi="Times New Roman" w:cs="Times New Roman"/>
          <w:sz w:val="22"/>
          <w:szCs w:val="22"/>
        </w:rPr>
        <w:t>defenses,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while the heart of the national army was the </w:t>
      </w:r>
      <w:r w:rsidR="00B747BB">
        <w:rPr>
          <w:rFonts w:ascii="Times New Roman" w:hAnsi="Times New Roman" w:cs="Times New Roman"/>
          <w:sz w:val="22"/>
          <w:szCs w:val="22"/>
        </w:rPr>
        <w:t>‘</w:t>
      </w:r>
      <w:r w:rsidRPr="00CF799D">
        <w:rPr>
          <w:rFonts w:ascii="Times New Roman" w:hAnsi="Times New Roman" w:cs="Times New Roman"/>
          <w:sz w:val="22"/>
          <w:szCs w:val="22"/>
        </w:rPr>
        <w:t>six defenses</w:t>
      </w:r>
      <w:r w:rsidR="00B747BB">
        <w:rPr>
          <w:rFonts w:ascii="Times New Roman" w:hAnsi="Times New Roman" w:cs="Times New Roman"/>
          <w:sz w:val="22"/>
          <w:szCs w:val="22"/>
        </w:rPr>
        <w:t>’</w:t>
      </w:r>
      <w:r w:rsidRPr="00CF799D">
        <w:rPr>
          <w:rFonts w:ascii="Times New Roman" w:hAnsi="Times New Roman" w:cs="Times New Roman"/>
          <w:sz w:val="22"/>
          <w:szCs w:val="22"/>
        </w:rPr>
        <w:t>.</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The relationship of the regional and national military units, and the degree to which the Kory</w:t>
      </w:r>
      <w:r w:rsidRPr="00D768FB">
        <w:rPr>
          <w:rFonts w:ascii="Times New Roman" w:hAnsi="Times New Roman" w:cs="Times New Roman"/>
          <w:sz w:val="22"/>
          <w:szCs w:val="22"/>
        </w:rPr>
        <w:t>ŏ</w:t>
      </w:r>
      <w:r w:rsidRPr="00CF799D">
        <w:rPr>
          <w:rFonts w:ascii="Times New Roman" w:hAnsi="Times New Roman" w:cs="Times New Roman"/>
          <w:sz w:val="22"/>
          <w:szCs w:val="22"/>
        </w:rPr>
        <w:t xml:space="preserve"> military system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68] </w:t>
      </w:r>
      <w:r w:rsidRPr="00CF799D">
        <w:rPr>
          <w:rFonts w:ascii="Times New Roman" w:hAnsi="Times New Roman" w:cs="Times New Roman"/>
          <w:sz w:val="22"/>
          <w:szCs w:val="22"/>
        </w:rPr>
        <w:t>was modelled after that of the T</w:t>
      </w:r>
      <w:r w:rsidR="00B747BB">
        <w:rPr>
          <w:rFonts w:ascii="Times New Roman" w:hAnsi="Times New Roman" w:cs="Times New Roman"/>
          <w:sz w:val="22"/>
          <w:szCs w:val="22"/>
        </w:rPr>
        <w:t>’</w:t>
      </w:r>
      <w:r w:rsidRPr="00CF799D">
        <w:rPr>
          <w:rFonts w:ascii="Times New Roman" w:hAnsi="Times New Roman" w:cs="Times New Roman"/>
          <w:sz w:val="22"/>
          <w:szCs w:val="22"/>
        </w:rPr>
        <w:t>ang, are however, beyond the scope of this paper. Whatever may have been the original structure of the Kory</w:t>
      </w:r>
      <w:r w:rsidRPr="00D768FB">
        <w:rPr>
          <w:rFonts w:ascii="Times New Roman" w:hAnsi="Times New Roman" w:cs="Times New Roman"/>
          <w:sz w:val="22"/>
          <w:szCs w:val="22"/>
        </w:rPr>
        <w:t>ŏ</w:t>
      </w:r>
      <w:r w:rsidRPr="00CF799D">
        <w:rPr>
          <w:rFonts w:ascii="Times New Roman" w:hAnsi="Times New Roman" w:cs="Times New Roman"/>
          <w:sz w:val="22"/>
          <w:szCs w:val="22"/>
        </w:rPr>
        <w:t xml:space="preserve"> military system set up by T</w:t>
      </w:r>
      <w:r w:rsidR="00B747BB">
        <w:rPr>
          <w:rFonts w:ascii="Times New Roman" w:hAnsi="Times New Roman" w:cs="Times New Roman"/>
          <w:sz w:val="22"/>
          <w:szCs w:val="22"/>
        </w:rPr>
        <w:t>’</w:t>
      </w:r>
      <w:r w:rsidRPr="00CF799D">
        <w:rPr>
          <w:rFonts w:ascii="Times New Roman" w:hAnsi="Times New Roman" w:cs="Times New Roman"/>
          <w:sz w:val="22"/>
          <w:szCs w:val="22"/>
        </w:rPr>
        <w:t>ae-jo, by the 25th year of Munjong (</w:t>
      </w:r>
      <w:r w:rsidRPr="00CF799D">
        <w:rPr>
          <w:rFonts w:ascii="Times New Roman" w:eastAsia="바탕" w:hAnsi="바탕" w:cs="Times New Roman"/>
          <w:sz w:val="22"/>
          <w:szCs w:val="22"/>
        </w:rPr>
        <w:t>文宗</w:t>
      </w:r>
      <w:r w:rsidRPr="00CF799D">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(AD 1071)</w:t>
      </w:r>
      <w:r w:rsidRPr="00D768FB">
        <w:rPr>
          <w:rFonts w:ascii="Times New Roman" w:hAnsi="Times New Roman" w:cs="Times New Roman"/>
          <w:sz w:val="22"/>
          <w:szCs w:val="22"/>
          <w:vertAlign w:val="superscript"/>
        </w:rPr>
        <w:t>12)</w:t>
      </w:r>
      <w:r w:rsidRPr="00CF799D">
        <w:rPr>
          <w:rFonts w:ascii="Times New Roman" w:hAnsi="Times New Roman" w:cs="Times New Roman"/>
          <w:sz w:val="22"/>
          <w:szCs w:val="22"/>
        </w:rPr>
        <w:t xml:space="preserve"> the national army was in a state of disorganization,</w:t>
      </w:r>
      <w:r w:rsidRPr="00D768FB">
        <w:rPr>
          <w:rFonts w:ascii="Times New Roman" w:hAnsi="Times New Roman" w:cs="Times New Roman"/>
          <w:sz w:val="22"/>
          <w:szCs w:val="22"/>
          <w:vertAlign w:val="superscript"/>
        </w:rPr>
        <w:t>13)</w:t>
      </w:r>
      <w:r w:rsidRPr="00CF799D">
        <w:rPr>
          <w:rFonts w:ascii="Times New Roman" w:hAnsi="Times New Roman" w:cs="Times New Roman"/>
          <w:sz w:val="22"/>
          <w:szCs w:val="22"/>
        </w:rPr>
        <w:t>, due to (a) the exemption of the sons of the wealthy and the powerful from conscription, (b) the conscripts were inadequately fed and clothed and, (c) there were, consequently, many deserters.</w:t>
      </w:r>
      <w:r w:rsidRPr="00D768FB">
        <w:rPr>
          <w:rFonts w:ascii="Times New Roman" w:hAnsi="Times New Roman" w:cs="Times New Roman"/>
          <w:sz w:val="22"/>
          <w:szCs w:val="22"/>
          <w:vertAlign w:val="superscript"/>
        </w:rPr>
        <w:t>14)</w:t>
      </w:r>
    </w:p>
    <w:p w:rsidR="00174BA6" w:rsidRDefault="00174BA6" w:rsidP="00174BA6">
      <w:pPr>
        <w:ind w:firstLine="800"/>
        <w:jc w:val="both"/>
        <w:rPr>
          <w:rFonts w:ascii="Times New Roman" w:hAnsi="Times New Roman" w:cs="Times New Roman"/>
          <w:sz w:val="22"/>
          <w:szCs w:val="22"/>
          <w:lang w:eastAsia="ko-KR"/>
        </w:rPr>
      </w:pPr>
      <w:r w:rsidRPr="00CF799D">
        <w:rPr>
          <w:rFonts w:ascii="Times New Roman" w:hAnsi="Times New Roman" w:cs="Times New Roman"/>
          <w:sz w:val="22"/>
          <w:szCs w:val="22"/>
        </w:rPr>
        <w:t>Thus, when this weakened army met the invading Eastern Jur</w:t>
      </w:r>
      <w:r w:rsidRPr="00D768FB">
        <w:rPr>
          <w:rFonts w:ascii="Times New Roman" w:hAnsi="Times New Roman" w:cs="Times New Roman"/>
          <w:sz w:val="22"/>
          <w:szCs w:val="22"/>
        </w:rPr>
        <w:t>ĉ</w:t>
      </w:r>
      <w:r w:rsidRPr="00CF799D">
        <w:rPr>
          <w:rFonts w:ascii="Times New Roman" w:hAnsi="Times New Roman" w:cs="Times New Roman"/>
          <w:sz w:val="22"/>
          <w:szCs w:val="22"/>
        </w:rPr>
        <w:t>ed (</w:t>
      </w:r>
      <w:r w:rsidRPr="00CF799D">
        <w:rPr>
          <w:rFonts w:ascii="Times New Roman" w:eastAsia="바탕" w:hAnsi="바탕" w:cs="Times New Roman"/>
          <w:sz w:val="22"/>
          <w:szCs w:val="22"/>
        </w:rPr>
        <w:t>東女眞</w:t>
      </w:r>
      <w:r w:rsidRPr="00CF799D">
        <w:rPr>
          <w:rFonts w:ascii="Times New Roman" w:hAnsi="Times New Roman" w:cs="Times New Roman"/>
          <w:sz w:val="22"/>
          <w:szCs w:val="22"/>
        </w:rPr>
        <w:t>) in the 9th year of the reign of Sukjong (</w:t>
      </w:r>
      <w:r w:rsidRPr="00CF799D">
        <w:rPr>
          <w:rFonts w:ascii="Times New Roman" w:eastAsia="바탕" w:hAnsi="바탕" w:cs="Times New Roman"/>
          <w:sz w:val="22"/>
          <w:szCs w:val="22"/>
        </w:rPr>
        <w:t>肅宗</w:t>
      </w:r>
      <w:r w:rsidRPr="00CF799D">
        <w:rPr>
          <w:rFonts w:ascii="Times New Roman" w:hAnsi="Times New Roman" w:cs="Times New Roman"/>
          <w:sz w:val="22"/>
          <w:szCs w:val="22"/>
        </w:rPr>
        <w:t>) (AD 1104),</w:t>
      </w:r>
      <w:r w:rsidRPr="00D768FB">
        <w:rPr>
          <w:rFonts w:ascii="Times New Roman" w:hAnsi="Times New Roman" w:cs="Times New Roman" w:hint="eastAsia"/>
          <w:sz w:val="22"/>
          <w:szCs w:val="22"/>
          <w:vertAlign w:val="superscript"/>
          <w:lang w:eastAsia="ko-KR"/>
        </w:rPr>
        <w:t>15)</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the need for a reorganization became prerequisite to national survival. The need for cavalry units to match the mounted Eastern Jur</w:t>
      </w:r>
      <w:r>
        <w:rPr>
          <w:rFonts w:ascii="Times New Roman" w:hAnsi="Times New Roman" w:cs="Times New Roman"/>
          <w:sz w:val="22"/>
          <w:szCs w:val="22"/>
        </w:rPr>
        <w:t>ĉ</w:t>
      </w:r>
      <w:r w:rsidRPr="00CF799D">
        <w:rPr>
          <w:rFonts w:ascii="Times New Roman" w:hAnsi="Times New Roman" w:cs="Times New Roman"/>
          <w:sz w:val="22"/>
          <w:szCs w:val="22"/>
        </w:rPr>
        <w:t>ed was especially urgent and in a memorial Yun Kwan (</w:t>
      </w:r>
      <w:r w:rsidRPr="00CF799D">
        <w:rPr>
          <w:rFonts w:ascii="Times New Roman" w:eastAsia="바탕" w:hAnsi="바탕" w:cs="Times New Roman"/>
          <w:sz w:val="22"/>
          <w:szCs w:val="22"/>
        </w:rPr>
        <w:t>尹瓘</w:t>
      </w:r>
      <w:r w:rsidRPr="00CF799D">
        <w:rPr>
          <w:rFonts w:ascii="Times New Roman" w:hAnsi="Times New Roman" w:cs="Times New Roman"/>
          <w:sz w:val="22"/>
          <w:szCs w:val="22"/>
        </w:rPr>
        <w:t>) outlined the cause of Kory</w:t>
      </w:r>
      <w:r w:rsidRPr="00D768FB">
        <w:rPr>
          <w:rFonts w:ascii="Times New Roman" w:hAnsi="Times New Roman" w:cs="Times New Roman"/>
          <w:sz w:val="22"/>
          <w:szCs w:val="22"/>
        </w:rPr>
        <w:t>ŏ</w:t>
      </w:r>
      <w:r w:rsidR="00B747BB">
        <w:rPr>
          <w:rFonts w:ascii="Times New Roman" w:hAnsi="Times New Roman" w:cs="Times New Roman"/>
          <w:sz w:val="22"/>
          <w:szCs w:val="22"/>
        </w:rPr>
        <w:t>’</w:t>
      </w:r>
      <w:r w:rsidRPr="00CF799D">
        <w:rPr>
          <w:rFonts w:ascii="Times New Roman" w:hAnsi="Times New Roman" w:cs="Times New Roman"/>
          <w:sz w:val="22"/>
          <w:szCs w:val="22"/>
        </w:rPr>
        <w:t>s defeats succinctly:</w:t>
      </w:r>
      <w:r>
        <w:rPr>
          <w:rFonts w:ascii="Times New Roman" w:hAnsi="Times New Roman" w:cs="Times New Roman" w:hint="eastAsia"/>
          <w:sz w:val="22"/>
          <w:szCs w:val="22"/>
          <w:lang w:eastAsia="ko-KR"/>
        </w:rPr>
        <w:t xml:space="preserve"> </w:t>
      </w:r>
      <w:r w:rsidR="00B747BB">
        <w:rPr>
          <w:rFonts w:ascii="Times New Roman" w:hAnsi="Times New Roman" w:cs="Times New Roman"/>
          <w:sz w:val="22"/>
          <w:szCs w:val="22"/>
        </w:rPr>
        <w:t>‘</w:t>
      </w:r>
      <w:r w:rsidRPr="00CF799D">
        <w:rPr>
          <w:rFonts w:ascii="Times New Roman" w:hAnsi="Times New Roman" w:cs="Times New Roman"/>
          <w:sz w:val="22"/>
          <w:szCs w:val="22"/>
        </w:rPr>
        <w:t>The enemy rode; we walked,</w:t>
      </w:r>
      <w:r w:rsidRPr="00D768FB">
        <w:rPr>
          <w:rFonts w:ascii="Times New Roman" w:hAnsi="Times New Roman" w:cs="Times New Roman"/>
          <w:sz w:val="22"/>
          <w:szCs w:val="22"/>
          <w:vertAlign w:val="superscript"/>
        </w:rPr>
        <w:t>16)</w:t>
      </w:r>
      <w:r w:rsidRPr="00CF799D">
        <w:rPr>
          <w:rFonts w:ascii="Times New Roman" w:hAnsi="Times New Roman" w:cs="Times New Roman"/>
          <w:sz w:val="22"/>
          <w:szCs w:val="22"/>
        </w:rPr>
        <w:t xml:space="preserve"> In an effort to strengthen the national army Yun Kwan organized the Py</w:t>
      </w:r>
      <w:r w:rsidRPr="00D768FB">
        <w:rPr>
          <w:rFonts w:ascii="Times New Roman" w:hAnsi="Times New Roman" w:cs="Times New Roman"/>
          <w:sz w:val="22"/>
          <w:szCs w:val="22"/>
        </w:rPr>
        <w:t>ŏ</w:t>
      </w:r>
      <w:r w:rsidRPr="00CF799D">
        <w:rPr>
          <w:rFonts w:ascii="Times New Roman" w:hAnsi="Times New Roman" w:cs="Times New Roman"/>
          <w:sz w:val="22"/>
          <w:szCs w:val="22"/>
        </w:rPr>
        <w:t>l-mu-pan (</w:t>
      </w:r>
      <w:r w:rsidRPr="00CF799D">
        <w:rPr>
          <w:rFonts w:ascii="Times New Roman" w:eastAsia="바탕" w:hAnsi="바탕" w:cs="Times New Roman"/>
          <w:sz w:val="22"/>
          <w:szCs w:val="22"/>
        </w:rPr>
        <w:t>別武班</w:t>
      </w:r>
      <w:r w:rsidRPr="00CF799D">
        <w:rPr>
          <w:rFonts w:ascii="Times New Roman" w:hAnsi="Times New Roman" w:cs="Times New Roman"/>
          <w:sz w:val="22"/>
          <w:szCs w:val="22"/>
        </w:rPr>
        <w:t>), later his main instrument in defeating the Jur</w:t>
      </w:r>
      <w:r w:rsidRPr="00D768FB">
        <w:rPr>
          <w:rFonts w:ascii="Times New Roman" w:hAnsi="Times New Roman" w:cs="Times New Roman"/>
          <w:sz w:val="22"/>
          <w:szCs w:val="22"/>
        </w:rPr>
        <w:t>ĉ</w:t>
      </w:r>
      <w:r w:rsidRPr="00CF799D">
        <w:rPr>
          <w:rFonts w:ascii="Times New Roman" w:hAnsi="Times New Roman" w:cs="Times New Roman"/>
          <w:sz w:val="22"/>
          <w:szCs w:val="22"/>
        </w:rPr>
        <w:t>ed during the reign of Yejong (</w:t>
      </w:r>
      <w:r w:rsidRPr="00CF799D">
        <w:rPr>
          <w:rFonts w:ascii="Times New Roman" w:eastAsia="바탕" w:hAnsi="바탕" w:cs="Times New Roman"/>
          <w:sz w:val="22"/>
          <w:szCs w:val="22"/>
        </w:rPr>
        <w:t>睿宗</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17)</w:t>
      </w:r>
      <w:r w:rsidRPr="00CF799D">
        <w:rPr>
          <w:rFonts w:ascii="Times New Roman" w:hAnsi="Times New Roman" w:cs="Times New Roman"/>
          <w:sz w:val="22"/>
          <w:szCs w:val="22"/>
        </w:rPr>
        <w:t>; and then, he organized a cavalry unit, the Sin-ki-kun (</w:t>
      </w:r>
      <w:r w:rsidRPr="00CF799D">
        <w:rPr>
          <w:rFonts w:ascii="Times New Roman" w:eastAsia="바탕" w:hAnsi="바탕" w:cs="Times New Roman"/>
          <w:sz w:val="22"/>
          <w:szCs w:val="22"/>
        </w:rPr>
        <w:t>神騎軍</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18)</w:t>
      </w:r>
      <w:r w:rsidRPr="00CF799D">
        <w:rPr>
          <w:rFonts w:ascii="Times New Roman" w:hAnsi="Times New Roman" w:cs="Times New Roman"/>
          <w:sz w:val="22"/>
          <w:szCs w:val="22"/>
        </w:rPr>
        <w:t xml:space="preserve"> of all those who had horses, while those men without horses were organized into the following units: (</w:t>
      </w:r>
      <w:r w:rsidRPr="00CF799D">
        <w:rPr>
          <w:rFonts w:ascii="Times New Roman" w:eastAsia="바탕" w:hAnsi="바탕" w:cs="Times New Roman"/>
          <w:sz w:val="22"/>
          <w:szCs w:val="22"/>
        </w:rPr>
        <w:t>神步</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19)</w:t>
      </w:r>
      <w:r w:rsidRPr="00CF799D">
        <w:rPr>
          <w:rFonts w:ascii="Times New Roman" w:hAnsi="Times New Roman" w:cs="Times New Roman"/>
          <w:sz w:val="22"/>
          <w:szCs w:val="22"/>
        </w:rPr>
        <w:t>, (</w:t>
      </w:r>
      <w:r w:rsidRPr="00CF799D">
        <w:rPr>
          <w:rFonts w:ascii="Times New Roman" w:eastAsia="바탕" w:hAnsi="바탕" w:cs="Times New Roman"/>
          <w:sz w:val="22"/>
          <w:szCs w:val="22"/>
        </w:rPr>
        <w:t>跳盪</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20)</w:t>
      </w:r>
      <w:r w:rsidRPr="00CF799D">
        <w:rPr>
          <w:rFonts w:ascii="Times New Roman" w:hAnsi="Times New Roman" w:cs="Times New Roman"/>
          <w:sz w:val="22"/>
          <w:szCs w:val="22"/>
        </w:rPr>
        <w:t>, (</w:t>
      </w:r>
      <w:r w:rsidRPr="00CF799D">
        <w:rPr>
          <w:rFonts w:ascii="Times New Roman" w:eastAsia="바탕" w:hAnsi="바탕" w:cs="Times New Roman"/>
          <w:sz w:val="22"/>
          <w:szCs w:val="22"/>
        </w:rPr>
        <w:t>梗弓</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21)</w:t>
      </w:r>
      <w:r w:rsidRPr="00CF799D">
        <w:rPr>
          <w:rFonts w:ascii="Times New Roman" w:hAnsi="Times New Roman" w:cs="Times New Roman"/>
          <w:sz w:val="22"/>
          <w:szCs w:val="22"/>
        </w:rPr>
        <w:t>, (</w:t>
      </w:r>
      <w:r w:rsidRPr="00CF799D">
        <w:rPr>
          <w:rFonts w:ascii="Times New Roman" w:eastAsia="바탕" w:hAnsi="바탕" w:cs="Times New Roman"/>
          <w:sz w:val="22"/>
          <w:szCs w:val="22"/>
        </w:rPr>
        <w:t>精弩</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22)</w:t>
      </w:r>
      <w:r w:rsidRPr="00CF799D">
        <w:rPr>
          <w:rFonts w:ascii="Times New Roman" w:hAnsi="Times New Roman" w:cs="Times New Roman"/>
          <w:sz w:val="22"/>
          <w:szCs w:val="22"/>
        </w:rPr>
        <w:t>, and (</w:t>
      </w:r>
      <w:r w:rsidRPr="00CF799D">
        <w:rPr>
          <w:rFonts w:ascii="Times New Roman" w:eastAsia="바탕" w:hAnsi="바탕" w:cs="Times New Roman"/>
          <w:sz w:val="22"/>
          <w:szCs w:val="22"/>
        </w:rPr>
        <w:t>發火</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23)</w:t>
      </w:r>
      <w:r w:rsidRPr="00CF799D">
        <w:rPr>
          <w:rFonts w:ascii="Times New Roman" w:hAnsi="Times New Roman" w:cs="Times New Roman"/>
          <w:sz w:val="22"/>
          <w:szCs w:val="22"/>
        </w:rPr>
        <w:t>. Buddhist monks (</w:t>
      </w:r>
      <w:r w:rsidRPr="00CF799D">
        <w:rPr>
          <w:rFonts w:ascii="Times New Roman" w:eastAsia="바탕" w:hAnsi="바탕" w:cs="Times New Roman"/>
          <w:sz w:val="22"/>
          <w:szCs w:val="22"/>
        </w:rPr>
        <w:t>僧</w:t>
      </w:r>
      <w:r w:rsidRPr="00CF799D">
        <w:rPr>
          <w:rFonts w:ascii="Times New Roman" w:hAnsi="Times New Roman" w:cs="Times New Roman"/>
          <w:sz w:val="22"/>
          <w:szCs w:val="22"/>
        </w:rPr>
        <w:t xml:space="preserve">) were selected to act as an </w:t>
      </w:r>
      <w:r w:rsidR="00B747BB">
        <w:rPr>
          <w:rFonts w:ascii="Times New Roman" w:hAnsi="Times New Roman" w:cs="Times New Roman"/>
          <w:sz w:val="22"/>
          <w:szCs w:val="22"/>
        </w:rPr>
        <w:t>‘</w:t>
      </w:r>
      <w:r w:rsidRPr="00CF799D">
        <w:rPr>
          <w:rFonts w:ascii="Times New Roman" w:hAnsi="Times New Roman" w:cs="Times New Roman"/>
          <w:sz w:val="22"/>
          <w:szCs w:val="22"/>
        </w:rPr>
        <w:t>army to exorcise demons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降魔軍</w:t>
      </w:r>
      <w:r w:rsidRPr="00CF799D">
        <w:rPr>
          <w:rFonts w:ascii="Times New Roman" w:hAnsi="Times New Roman" w:cs="Times New Roman"/>
          <w:sz w:val="22"/>
          <w:szCs w:val="22"/>
        </w:rPr>
        <w:t>)</w:t>
      </w:r>
      <w:r w:rsidRPr="00D768FB">
        <w:rPr>
          <w:rFonts w:ascii="Times New Roman" w:hAnsi="Times New Roman" w:cs="Times New Roman"/>
          <w:sz w:val="22"/>
          <w:szCs w:val="22"/>
          <w:vertAlign w:val="superscript"/>
        </w:rPr>
        <w:t>24)</w:t>
      </w:r>
      <w:r w:rsidRPr="00CF799D">
        <w:rPr>
          <w:rFonts w:ascii="Times New Roman" w:hAnsi="Times New Roman" w:cs="Times New Roman"/>
          <w:sz w:val="22"/>
          <w:szCs w:val="22"/>
        </w:rPr>
        <w:t>. Yun Kwan</w:t>
      </w:r>
      <w:r w:rsidR="00B747BB">
        <w:rPr>
          <w:rFonts w:ascii="Times New Roman" w:hAnsi="Times New Roman" w:cs="Times New Roman"/>
          <w:sz w:val="22"/>
          <w:szCs w:val="22"/>
        </w:rPr>
        <w:t>’</w:t>
      </w:r>
      <w:r w:rsidRPr="00CF799D">
        <w:rPr>
          <w:rFonts w:ascii="Times New Roman" w:hAnsi="Times New Roman" w:cs="Times New Roman"/>
          <w:sz w:val="22"/>
          <w:szCs w:val="22"/>
        </w:rPr>
        <w:t>s reorganization of the national army was, however, done in the time of crisis and, except tor the cavalry unit Sin-ki-kun, his efforts did not long remain intact. The Sin-ki-kun appears to have survived as a unit, for a unit with the designation Sin-ki was used against the Khitan (</w:t>
      </w:r>
      <w:r w:rsidRPr="00CF799D">
        <w:rPr>
          <w:rFonts w:ascii="Times New Roman" w:eastAsia="바탕" w:hAnsi="바탕" w:cs="Times New Roman"/>
          <w:sz w:val="22"/>
          <w:szCs w:val="22"/>
        </w:rPr>
        <w:t>契丹</w:t>
      </w:r>
      <w:r w:rsidRPr="00CF799D">
        <w:rPr>
          <w:rFonts w:ascii="Times New Roman" w:hAnsi="Times New Roman" w:cs="Times New Roman"/>
          <w:sz w:val="22"/>
          <w:szCs w:val="22"/>
        </w:rPr>
        <w:t>) of Liaotung (</w:t>
      </w:r>
      <w:r w:rsidRPr="00CF799D">
        <w:rPr>
          <w:rFonts w:ascii="Times New Roman" w:eastAsia="바탕" w:hAnsi="바탕" w:cs="Times New Roman"/>
          <w:sz w:val="22"/>
          <w:szCs w:val="22"/>
        </w:rPr>
        <w:t>遼東</w:t>
      </w:r>
      <w:r w:rsidRPr="00CF799D">
        <w:rPr>
          <w:rFonts w:ascii="Times New Roman" w:hAnsi="Times New Roman" w:cs="Times New Roman"/>
          <w:sz w:val="22"/>
          <w:szCs w:val="22"/>
        </w:rPr>
        <w:t xml:space="preserve">) in the 3rd </w:t>
      </w:r>
      <w:bookmarkStart w:id="0" w:name="_GoBack"/>
      <w:bookmarkEnd w:id="0"/>
      <w:r w:rsidRPr="00CF799D">
        <w:rPr>
          <w:rFonts w:ascii="Times New Roman" w:hAnsi="Times New Roman" w:cs="Times New Roman"/>
          <w:sz w:val="22"/>
          <w:szCs w:val="22"/>
        </w:rPr>
        <w:lastRenderedPageBreak/>
        <w:t>year of Kojong (</w:t>
      </w:r>
      <w:r w:rsidRPr="00CF799D">
        <w:rPr>
          <w:rFonts w:ascii="Times New Roman" w:eastAsia="바탕" w:hAnsi="바탕" w:cs="Times New Roman"/>
          <w:sz w:val="22"/>
          <w:szCs w:val="22"/>
        </w:rPr>
        <w:t>高宗</w:t>
      </w:r>
      <w:r w:rsidRPr="00CF799D">
        <w:rPr>
          <w:rFonts w:ascii="Times New Roman" w:hAnsi="Times New Roman" w:cs="Times New Roman"/>
          <w:sz w:val="22"/>
          <w:szCs w:val="22"/>
        </w:rPr>
        <w:t>)(AD 1216)</w:t>
      </w:r>
      <w:r w:rsidRPr="00EF7BC5">
        <w:rPr>
          <w:rFonts w:ascii="Times New Roman" w:hAnsi="Times New Roman" w:cs="Times New Roman"/>
          <w:sz w:val="22"/>
          <w:szCs w:val="22"/>
          <w:vertAlign w:val="superscript"/>
        </w:rPr>
        <w:t>26)</w:t>
      </w:r>
      <w:r w:rsidRPr="00CF799D">
        <w:rPr>
          <w:rFonts w:ascii="Times New Roman" w:hAnsi="Times New Roman" w:cs="Times New Roman"/>
          <w:sz w:val="22"/>
          <w:szCs w:val="22"/>
        </w:rPr>
        <w:t xml:space="preserve"> and, as pointed out by Mr Kim Sang-gi (</w:t>
      </w:r>
      <w:r w:rsidRPr="00CF799D">
        <w:rPr>
          <w:rFonts w:ascii="Times New Roman" w:eastAsia="바탕" w:hAnsi="바탕" w:cs="Times New Roman"/>
          <w:sz w:val="22"/>
          <w:szCs w:val="22"/>
        </w:rPr>
        <w:t>金庠基</w:t>
      </w:r>
      <w:r w:rsidRPr="00CF799D">
        <w:rPr>
          <w:rFonts w:ascii="Times New Roman" w:hAnsi="Times New Roman" w:cs="Times New Roman"/>
          <w:sz w:val="22"/>
          <w:szCs w:val="22"/>
        </w:rPr>
        <w:t>)</w:t>
      </w:r>
      <w:r w:rsidRPr="00EF7BC5">
        <w:rPr>
          <w:rFonts w:ascii="Times New Roman" w:hAnsi="Times New Roman" w:cs="Times New Roman"/>
          <w:sz w:val="22"/>
          <w:szCs w:val="22"/>
          <w:vertAlign w:val="superscript"/>
        </w:rPr>
        <w:t>27)</w:t>
      </w:r>
      <w:r w:rsidRPr="00CF799D">
        <w:rPr>
          <w:rFonts w:ascii="Times New Roman" w:hAnsi="Times New Roman" w:cs="Times New Roman"/>
          <w:sz w:val="22"/>
          <w:szCs w:val="22"/>
        </w:rPr>
        <w:t xml:space="preserve"> they probably remained intact as a unit due to the continued necessity of countering mounted invaders.</w:t>
      </w:r>
    </w:p>
    <w:p w:rsidR="00174BA6" w:rsidRPr="00CF799D" w:rsidRDefault="00174BA6" w:rsidP="00174BA6">
      <w:pPr>
        <w:ind w:firstLine="800"/>
        <w:jc w:val="both"/>
        <w:rPr>
          <w:rFonts w:ascii="Times New Roman" w:hAnsi="Times New Roman" w:cs="Times New Roman"/>
          <w:sz w:val="22"/>
          <w:szCs w:val="22"/>
          <w:lang w:eastAsia="ko-KR"/>
        </w:rPr>
      </w:pPr>
    </w:p>
    <w:p w:rsidR="00174BA6" w:rsidRDefault="00174BA6" w:rsidP="00174BA6">
      <w:pPr>
        <w:jc w:val="both"/>
        <w:rPr>
          <w:rFonts w:ascii="Times New Roman" w:hAnsi="Times New Roman" w:cs="Times New Roman"/>
          <w:b/>
          <w:sz w:val="22"/>
          <w:szCs w:val="22"/>
          <w:lang w:eastAsia="ko-KR"/>
        </w:rPr>
      </w:pPr>
      <w:r w:rsidRPr="00BB03B2">
        <w:rPr>
          <w:rFonts w:ascii="Times New Roman" w:hAnsi="Times New Roman" w:cs="Times New Roman"/>
          <w:b/>
          <w:sz w:val="22"/>
          <w:szCs w:val="22"/>
        </w:rPr>
        <w:t xml:space="preserve">2. The Rise of </w:t>
      </w:r>
      <w:r w:rsidR="00B747BB">
        <w:rPr>
          <w:rFonts w:ascii="Times New Roman" w:hAnsi="Times New Roman" w:cs="Times New Roman"/>
          <w:b/>
          <w:sz w:val="22"/>
          <w:szCs w:val="22"/>
        </w:rPr>
        <w:t>‘</w:t>
      </w:r>
      <w:r w:rsidRPr="00BB03B2">
        <w:rPr>
          <w:rFonts w:ascii="Times New Roman" w:hAnsi="Times New Roman" w:cs="Times New Roman"/>
          <w:b/>
          <w:sz w:val="22"/>
          <w:szCs w:val="22"/>
        </w:rPr>
        <w:t>House Armies</w:t>
      </w:r>
      <w:r w:rsidR="00B747BB">
        <w:rPr>
          <w:rFonts w:ascii="Times New Roman" w:hAnsi="Times New Roman" w:cs="Times New Roman"/>
          <w:b/>
          <w:sz w:val="22"/>
          <w:szCs w:val="22"/>
        </w:rPr>
        <w:t>’</w:t>
      </w:r>
    </w:p>
    <w:p w:rsidR="00174BA6" w:rsidRPr="00CF799D" w:rsidRDefault="00174BA6" w:rsidP="00174BA6">
      <w:pPr>
        <w:jc w:val="both"/>
        <w:rPr>
          <w:rFonts w:ascii="Times New Roman" w:hAnsi="Times New Roman" w:cs="Times New Roman"/>
          <w:sz w:val="22"/>
          <w:szCs w:val="22"/>
          <w:lang w:eastAsia="ko-KR"/>
        </w:rPr>
      </w:pP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In the latter quarter of the 12th century the dissipations of Uijong (</w:t>
      </w:r>
      <w:r w:rsidRPr="00CF799D">
        <w:rPr>
          <w:rFonts w:ascii="Times New Roman" w:eastAsia="바탕" w:hAnsi="바탕" w:cs="Times New Roman"/>
          <w:sz w:val="22"/>
          <w:szCs w:val="22"/>
        </w:rPr>
        <w:t>毅宗</w:t>
      </w:r>
      <w:r w:rsidRPr="00CF799D">
        <w:rPr>
          <w:rFonts w:ascii="Times New Roman" w:hAnsi="Times New Roman" w:cs="Times New Roman"/>
          <w:sz w:val="22"/>
          <w:szCs w:val="22"/>
        </w:rPr>
        <w:t>)</w:t>
      </w:r>
      <w:r w:rsidRPr="00EF7BC5">
        <w:rPr>
          <w:rFonts w:ascii="Times New Roman" w:hAnsi="Times New Roman" w:cs="Times New Roman"/>
          <w:sz w:val="22"/>
          <w:szCs w:val="22"/>
          <w:vertAlign w:val="superscript"/>
        </w:rPr>
        <w:t>28)</w:t>
      </w:r>
      <w:r w:rsidRPr="00CF799D">
        <w:rPr>
          <w:rFonts w:ascii="Times New Roman" w:hAnsi="Times New Roman" w:cs="Times New Roman"/>
          <w:sz w:val="22"/>
          <w:szCs w:val="22"/>
        </w:rPr>
        <w:t xml:space="preserve"> had enabled the civil officials and the eunuchs to assume much of the actual authority of the state. In their efforts to assume complete control they endeavored to make the military as weak as possible; however, their own power was short-lived, for the provincially-based military strongmen raised their own </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house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69] </w:t>
      </w:r>
      <w:r w:rsidRPr="00CF799D">
        <w:rPr>
          <w:rFonts w:ascii="Times New Roman" w:hAnsi="Times New Roman" w:cs="Times New Roman"/>
          <w:sz w:val="22"/>
          <w:szCs w:val="22"/>
        </w:rPr>
        <w:t>armies</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 easily plucked control of the state from the civil officials and eunuchs, and began to compete among themselves.</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This emergence of military strongmen may be said to have begun with the rebellion of Ch</w:t>
      </w:r>
      <w:r w:rsidRPr="00EF7BC5">
        <w:rPr>
          <w:rFonts w:ascii="Times New Roman" w:hAnsi="Times New Roman" w:cs="Times New Roman"/>
          <w:sz w:val="22"/>
          <w:szCs w:val="22"/>
        </w:rPr>
        <w:t>ŏ</w:t>
      </w:r>
      <w:r w:rsidRPr="00CF799D">
        <w:rPr>
          <w:rFonts w:ascii="Times New Roman" w:hAnsi="Times New Roman" w:cs="Times New Roman"/>
          <w:sz w:val="22"/>
          <w:szCs w:val="22"/>
        </w:rPr>
        <w:t>ng Chung-pu (</w:t>
      </w:r>
      <w:r w:rsidRPr="00CF799D">
        <w:rPr>
          <w:rFonts w:ascii="Times New Roman" w:eastAsia="바탕" w:hAnsi="바탕" w:cs="Times New Roman"/>
          <w:sz w:val="22"/>
          <w:szCs w:val="22"/>
        </w:rPr>
        <w:t>鄭仲夫</w:t>
      </w:r>
      <w:r w:rsidRPr="00CF799D">
        <w:rPr>
          <w:rFonts w:ascii="Times New Roman" w:hAnsi="Times New Roman" w:cs="Times New Roman"/>
          <w:sz w:val="22"/>
          <w:szCs w:val="22"/>
        </w:rPr>
        <w:t>) during the reign of Uijong. The rebellion of Ch</w:t>
      </w:r>
      <w:r w:rsidRPr="00EF7BC5">
        <w:rPr>
          <w:rFonts w:ascii="Times New Roman" w:hAnsi="Times New Roman" w:cs="Times New Roman"/>
          <w:sz w:val="22"/>
          <w:szCs w:val="22"/>
        </w:rPr>
        <w:t>ŏ</w:t>
      </w:r>
      <w:r w:rsidRPr="00CF799D">
        <w:rPr>
          <w:rFonts w:ascii="Times New Roman" w:hAnsi="Times New Roman" w:cs="Times New Roman"/>
          <w:sz w:val="22"/>
          <w:szCs w:val="22"/>
        </w:rPr>
        <w:t>ng Chung-pu was quelled when Ch</w:t>
      </w:r>
      <w:r w:rsidRPr="00EF7BC5">
        <w:rPr>
          <w:rFonts w:ascii="Times New Roman" w:hAnsi="Times New Roman" w:cs="Times New Roman"/>
          <w:sz w:val="22"/>
          <w:szCs w:val="22"/>
        </w:rPr>
        <w:t>ŏ</w:t>
      </w:r>
      <w:r w:rsidRPr="00CF799D">
        <w:rPr>
          <w:rFonts w:ascii="Times New Roman" w:hAnsi="Times New Roman" w:cs="Times New Roman"/>
          <w:sz w:val="22"/>
          <w:szCs w:val="22"/>
        </w:rPr>
        <w:t>ng was killed by General Ky</w:t>
      </w:r>
      <w:r w:rsidRPr="00EF7BC5">
        <w:rPr>
          <w:rFonts w:ascii="Times New Roman" w:hAnsi="Times New Roman" w:cs="Times New Roman"/>
          <w:sz w:val="22"/>
          <w:szCs w:val="22"/>
        </w:rPr>
        <w:t>ŏ</w:t>
      </w:r>
      <w:r w:rsidRPr="00CF799D">
        <w:rPr>
          <w:rFonts w:ascii="Times New Roman" w:hAnsi="Times New Roman" w:cs="Times New Roman"/>
          <w:sz w:val="22"/>
          <w:szCs w:val="22"/>
        </w:rPr>
        <w:t>ng Tae-s</w:t>
      </w:r>
      <w:r>
        <w:rPr>
          <w:rFonts w:ascii="Times New Roman" w:hAnsi="Times New Roman" w:cs="Times New Roman"/>
          <w:sz w:val="22"/>
          <w:szCs w:val="22"/>
        </w:rPr>
        <w:t>ŭ</w:t>
      </w:r>
      <w:r w:rsidRPr="00CF799D">
        <w:rPr>
          <w:rFonts w:ascii="Times New Roman" w:hAnsi="Times New Roman" w:cs="Times New Roman"/>
          <w:sz w:val="22"/>
          <w:szCs w:val="22"/>
        </w:rPr>
        <w:t>ng (</w:t>
      </w:r>
      <w:r w:rsidRPr="00CF799D">
        <w:rPr>
          <w:rFonts w:ascii="Times New Roman" w:eastAsia="바탕" w:hAnsi="바탕" w:cs="Times New Roman"/>
          <w:sz w:val="22"/>
          <w:szCs w:val="22"/>
        </w:rPr>
        <w:t>慶大升</w:t>
      </w:r>
      <w:r w:rsidRPr="00CF799D">
        <w:rPr>
          <w:rFonts w:ascii="Times New Roman" w:hAnsi="Times New Roman" w:cs="Times New Roman"/>
          <w:sz w:val="22"/>
          <w:szCs w:val="22"/>
        </w:rPr>
        <w:t>) in the 9th year of My</w:t>
      </w:r>
      <w:r w:rsidRPr="00EF7BC5">
        <w:rPr>
          <w:rFonts w:ascii="Times New Roman" w:hAnsi="Times New Roman" w:cs="Times New Roman"/>
          <w:sz w:val="22"/>
          <w:szCs w:val="22"/>
        </w:rPr>
        <w:t>ŏ</w:t>
      </w:r>
      <w:r w:rsidRPr="00CF799D">
        <w:rPr>
          <w:rFonts w:ascii="Times New Roman" w:hAnsi="Times New Roman" w:cs="Times New Roman"/>
          <w:sz w:val="22"/>
          <w:szCs w:val="22"/>
        </w:rPr>
        <w:t>ngjong (</w:t>
      </w:r>
      <w:r w:rsidRPr="00CF799D">
        <w:rPr>
          <w:rFonts w:ascii="Times New Roman" w:eastAsia="바탕" w:hAnsi="바탕" w:cs="Times New Roman"/>
          <w:sz w:val="22"/>
          <w:szCs w:val="22"/>
        </w:rPr>
        <w:t>明宗</w:t>
      </w:r>
      <w:r w:rsidRPr="00CF799D">
        <w:rPr>
          <w:rFonts w:ascii="Times New Roman" w:hAnsi="Times New Roman" w:cs="Times New Roman"/>
          <w:sz w:val="22"/>
          <w:szCs w:val="22"/>
        </w:rPr>
        <w:t>) (AD 1179)</w:t>
      </w:r>
      <w:r w:rsidRPr="00EF7BC5">
        <w:rPr>
          <w:rFonts w:ascii="Times New Roman" w:hAnsi="Times New Roman" w:cs="Times New Roman"/>
          <w:sz w:val="22"/>
          <w:szCs w:val="22"/>
          <w:vertAlign w:val="superscript"/>
        </w:rPr>
        <w:t>29)</w:t>
      </w:r>
      <w:r w:rsidRPr="00CF799D">
        <w:rPr>
          <w:rFonts w:ascii="Times New Roman" w:hAnsi="Times New Roman" w:cs="Times New Roman"/>
          <w:sz w:val="22"/>
          <w:szCs w:val="22"/>
        </w:rPr>
        <w:t>. Following this victory, General Ky</w:t>
      </w:r>
      <w:r w:rsidRPr="00EF7BC5">
        <w:rPr>
          <w:rFonts w:ascii="Times New Roman" w:hAnsi="Times New Roman" w:cs="Times New Roman"/>
          <w:sz w:val="22"/>
          <w:szCs w:val="22"/>
        </w:rPr>
        <w:t>ŏ</w:t>
      </w:r>
      <w:r w:rsidRPr="00CF799D">
        <w:rPr>
          <w:rFonts w:ascii="Times New Roman" w:hAnsi="Times New Roman" w:cs="Times New Roman"/>
          <w:sz w:val="22"/>
          <w:szCs w:val="22"/>
        </w:rPr>
        <w:t>ng selected 110 brave warriors and set up a unit he called the To-pang (</w:t>
      </w:r>
      <w:r w:rsidRPr="00CF799D">
        <w:rPr>
          <w:rFonts w:ascii="Times New Roman" w:eastAsia="바탕" w:hAnsi="바탕" w:cs="Times New Roman"/>
          <w:sz w:val="22"/>
          <w:szCs w:val="22"/>
        </w:rPr>
        <w:t>都房</w:t>
      </w:r>
      <w:r w:rsidRPr="00CF799D">
        <w:rPr>
          <w:rFonts w:ascii="Times New Roman" w:hAnsi="Times New Roman" w:cs="Times New Roman"/>
          <w:sz w:val="22"/>
          <w:szCs w:val="22"/>
        </w:rPr>
        <w:t>), a private army for his own protection.</w:t>
      </w:r>
      <w:r w:rsidRPr="00EF7BC5">
        <w:rPr>
          <w:rFonts w:ascii="Times New Roman" w:hAnsi="Times New Roman" w:cs="Times New Roman"/>
          <w:sz w:val="22"/>
          <w:szCs w:val="22"/>
          <w:vertAlign w:val="superscript"/>
        </w:rPr>
        <w:t>30)</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Shortly thereafter, in the 13th year of My</w:t>
      </w:r>
      <w:r w:rsidRPr="00EF7BC5">
        <w:rPr>
          <w:rFonts w:ascii="Times New Roman" w:hAnsi="Times New Roman" w:cs="Times New Roman"/>
          <w:sz w:val="22"/>
          <w:szCs w:val="22"/>
        </w:rPr>
        <w:t>ŏ</w:t>
      </w:r>
      <w:r w:rsidRPr="00CF799D">
        <w:rPr>
          <w:rFonts w:ascii="Times New Roman" w:hAnsi="Times New Roman" w:cs="Times New Roman"/>
          <w:sz w:val="22"/>
          <w:szCs w:val="22"/>
        </w:rPr>
        <w:t>ngjong (AD 1182), General Ky</w:t>
      </w:r>
      <w:r w:rsidRPr="00EF7BC5">
        <w:rPr>
          <w:rFonts w:ascii="Times New Roman" w:hAnsi="Times New Roman" w:cs="Times New Roman"/>
          <w:sz w:val="22"/>
          <w:szCs w:val="22"/>
        </w:rPr>
        <w:t>ŏ</w:t>
      </w:r>
      <w:r w:rsidRPr="00CF799D">
        <w:rPr>
          <w:rFonts w:ascii="Times New Roman" w:hAnsi="Times New Roman" w:cs="Times New Roman"/>
          <w:sz w:val="22"/>
          <w:szCs w:val="22"/>
        </w:rPr>
        <w:t xml:space="preserve">ng died, and this cleared the way for the rise of </w:t>
      </w:r>
      <w:r w:rsidR="00B747BB">
        <w:rPr>
          <w:rFonts w:ascii="Times New Roman" w:hAnsi="Times New Roman" w:cs="Times New Roman"/>
          <w:sz w:val="22"/>
          <w:szCs w:val="22"/>
        </w:rPr>
        <w:t>‘</w:t>
      </w:r>
      <w:r w:rsidRPr="00CF799D">
        <w:rPr>
          <w:rFonts w:ascii="Times New Roman" w:hAnsi="Times New Roman" w:cs="Times New Roman"/>
          <w:sz w:val="22"/>
          <w:szCs w:val="22"/>
        </w:rPr>
        <w:t>house 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as the provincially-based military strongmen began to gather men, initially for defense, then expanding them into effective striking units. Initially this began by using </w:t>
      </w:r>
      <w:r w:rsidR="00B747BB">
        <w:rPr>
          <w:rFonts w:ascii="Times New Roman" w:hAnsi="Times New Roman" w:cs="Times New Roman"/>
          <w:sz w:val="22"/>
          <w:szCs w:val="22"/>
        </w:rPr>
        <w:t>‘</w:t>
      </w:r>
      <w:r w:rsidRPr="00CF799D">
        <w:rPr>
          <w:rFonts w:ascii="Times New Roman" w:hAnsi="Times New Roman" w:cs="Times New Roman"/>
          <w:sz w:val="22"/>
          <w:szCs w:val="22"/>
        </w:rPr>
        <w:t>house pages</w:t>
      </w:r>
      <w:r w:rsidR="00B747BB">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w:t>
      </w:r>
      <w:r w:rsidRPr="00CF799D">
        <w:rPr>
          <w:rFonts w:ascii="Times New Roman" w:eastAsia="바탕" w:hAnsi="바탕" w:cs="Times New Roman"/>
          <w:sz w:val="22"/>
          <w:szCs w:val="22"/>
        </w:rPr>
        <w:t>門客家僮</w:t>
      </w:r>
      <w:r w:rsidRPr="00CF799D">
        <w:rPr>
          <w:rFonts w:ascii="Times New Roman" w:hAnsi="Times New Roman" w:cs="Times New Roman"/>
          <w:sz w:val="22"/>
          <w:szCs w:val="22"/>
        </w:rPr>
        <w:t xml:space="preserve">). The </w:t>
      </w:r>
      <w:r w:rsidR="00B747BB">
        <w:rPr>
          <w:rFonts w:ascii="Times New Roman" w:hAnsi="Times New Roman" w:cs="Times New Roman"/>
          <w:sz w:val="22"/>
          <w:szCs w:val="22"/>
        </w:rPr>
        <w:t>‘</w:t>
      </w:r>
      <w:r w:rsidRPr="00CF799D">
        <w:rPr>
          <w:rFonts w:ascii="Times New Roman" w:hAnsi="Times New Roman" w:cs="Times New Roman"/>
          <w:sz w:val="22"/>
          <w:szCs w:val="22"/>
        </w:rPr>
        <w:t>house pages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of the clans of military strongmen, like Li </w:t>
      </w:r>
      <w:r>
        <w:rPr>
          <w:rFonts w:ascii="Times New Roman" w:hAnsi="Times New Roman" w:cs="Times New Roman"/>
          <w:sz w:val="22"/>
          <w:szCs w:val="22"/>
        </w:rPr>
        <w:t>Ŭ</w:t>
      </w:r>
      <w:r w:rsidRPr="00CF799D">
        <w:rPr>
          <w:rFonts w:ascii="Times New Roman" w:hAnsi="Times New Roman" w:cs="Times New Roman"/>
          <w:sz w:val="22"/>
          <w:szCs w:val="22"/>
        </w:rPr>
        <w:t>i-min (</w:t>
      </w:r>
      <w:r w:rsidRPr="00CF799D">
        <w:rPr>
          <w:rFonts w:ascii="Times New Roman" w:eastAsia="바탕" w:hAnsi="바탕" w:cs="Times New Roman"/>
          <w:sz w:val="22"/>
          <w:szCs w:val="22"/>
        </w:rPr>
        <w:t>李義旼</w:t>
      </w:r>
      <w:r w:rsidRPr="00CF799D">
        <w:rPr>
          <w:rFonts w:ascii="Times New Roman" w:hAnsi="Times New Roman" w:cs="Times New Roman"/>
          <w:sz w:val="22"/>
          <w:szCs w:val="22"/>
        </w:rPr>
        <w:t>), Ch</w:t>
      </w:r>
      <w:r w:rsidR="00B747BB">
        <w:rPr>
          <w:rFonts w:ascii="Times New Roman" w:hAnsi="Times New Roman" w:cs="Times New Roman"/>
          <w:sz w:val="22"/>
          <w:szCs w:val="22"/>
        </w:rPr>
        <w:t>’</w:t>
      </w:r>
      <w:r w:rsidRPr="00CF799D">
        <w:rPr>
          <w:rFonts w:ascii="Times New Roman" w:hAnsi="Times New Roman" w:cs="Times New Roman"/>
          <w:sz w:val="22"/>
          <w:szCs w:val="22"/>
        </w:rPr>
        <w:t>oe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ung-H</w:t>
      </w:r>
      <w:r w:rsidRPr="00EF7BC5">
        <w:rPr>
          <w:rFonts w:ascii="Times New Roman" w:hAnsi="Times New Roman" w:cs="Times New Roman"/>
          <w:sz w:val="22"/>
          <w:szCs w:val="22"/>
        </w:rPr>
        <w:t>ŏ</w:t>
      </w:r>
      <w:r w:rsidRPr="00CF799D">
        <w:rPr>
          <w:rFonts w:ascii="Times New Roman" w:hAnsi="Times New Roman" w:cs="Times New Roman"/>
          <w:sz w:val="22"/>
          <w:szCs w:val="22"/>
        </w:rPr>
        <w:t>n (</w:t>
      </w:r>
      <w:r w:rsidRPr="00CF799D">
        <w:rPr>
          <w:rFonts w:ascii="Times New Roman" w:eastAsia="바탕" w:hAnsi="바탕" w:cs="Times New Roman"/>
          <w:sz w:val="22"/>
          <w:szCs w:val="22"/>
        </w:rPr>
        <w:t>崔沖獻</w:t>
      </w:r>
      <w:r w:rsidRPr="00CF799D">
        <w:rPr>
          <w:rFonts w:ascii="Times New Roman" w:hAnsi="Times New Roman" w:cs="Times New Roman"/>
          <w:sz w:val="22"/>
          <w:szCs w:val="22"/>
        </w:rPr>
        <w:t>) and Pak Po-jae (</w:t>
      </w:r>
      <w:r w:rsidRPr="00CF799D">
        <w:rPr>
          <w:rFonts w:ascii="Times New Roman" w:eastAsia="바탕" w:hAnsi="바탕" w:cs="Times New Roman"/>
          <w:sz w:val="22"/>
          <w:szCs w:val="22"/>
        </w:rPr>
        <w:t>朴普材</w:t>
      </w:r>
      <w:r w:rsidRPr="00CF799D">
        <w:rPr>
          <w:rFonts w:ascii="Times New Roman" w:hAnsi="Times New Roman" w:cs="Times New Roman"/>
          <w:sz w:val="22"/>
          <w:szCs w:val="22"/>
        </w:rPr>
        <w:t xml:space="preserve">) were increased and came to be used as </w:t>
      </w:r>
      <w:r w:rsidR="00B747BB">
        <w:rPr>
          <w:rFonts w:ascii="Times New Roman" w:hAnsi="Times New Roman" w:cs="Times New Roman"/>
          <w:sz w:val="22"/>
          <w:szCs w:val="22"/>
        </w:rPr>
        <w:t>‘</w:t>
      </w:r>
      <w:r w:rsidRPr="00CF799D">
        <w:rPr>
          <w:rFonts w:ascii="Times New Roman" w:hAnsi="Times New Roman" w:cs="Times New Roman"/>
          <w:sz w:val="22"/>
          <w:szCs w:val="22"/>
        </w:rPr>
        <w:t>house armies</w:t>
      </w:r>
      <w:r w:rsidR="00B747BB">
        <w:rPr>
          <w:rFonts w:ascii="Times New Roman" w:hAnsi="Times New Roman" w:cs="Times New Roman"/>
          <w:sz w:val="22"/>
          <w:szCs w:val="22"/>
        </w:rPr>
        <w:t>’</w:t>
      </w:r>
      <w:r w:rsidRPr="00CF799D">
        <w:rPr>
          <w:rFonts w:ascii="Times New Roman" w:hAnsi="Times New Roman" w:cs="Times New Roman"/>
          <w:sz w:val="22"/>
          <w:szCs w:val="22"/>
        </w:rPr>
        <w:t>.</w:t>
      </w:r>
      <w:r w:rsidRPr="00EF7BC5">
        <w:rPr>
          <w:rFonts w:ascii="Times New Roman" w:hAnsi="Times New Roman" w:cs="Times New Roman"/>
          <w:sz w:val="22"/>
          <w:szCs w:val="22"/>
          <w:vertAlign w:val="superscript"/>
        </w:rPr>
        <w:t>31)</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The </w:t>
      </w:r>
      <w:r w:rsidR="00B747BB">
        <w:rPr>
          <w:rFonts w:ascii="Times New Roman" w:hAnsi="Times New Roman" w:cs="Times New Roman"/>
          <w:sz w:val="22"/>
          <w:szCs w:val="22"/>
        </w:rPr>
        <w:t>‘</w:t>
      </w:r>
      <w:r w:rsidRPr="00CF799D">
        <w:rPr>
          <w:rFonts w:ascii="Times New Roman" w:hAnsi="Times New Roman" w:cs="Times New Roman"/>
          <w:sz w:val="22"/>
          <w:szCs w:val="22"/>
        </w:rPr>
        <w:t>house army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of Ch</w:t>
      </w:r>
      <w:r w:rsidR="00B747BB">
        <w:rPr>
          <w:rFonts w:ascii="Times New Roman" w:hAnsi="Times New Roman" w:cs="Times New Roman"/>
          <w:sz w:val="22"/>
          <w:szCs w:val="22"/>
        </w:rPr>
        <w:t>’</w:t>
      </w:r>
      <w:r w:rsidRPr="00CF799D">
        <w:rPr>
          <w:rFonts w:ascii="Times New Roman" w:hAnsi="Times New Roman" w:cs="Times New Roman"/>
          <w:sz w:val="22"/>
          <w:szCs w:val="22"/>
        </w:rPr>
        <w:t>oe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ung-H</w:t>
      </w:r>
      <w:r w:rsidRPr="00EF7BC5">
        <w:rPr>
          <w:rFonts w:ascii="Times New Roman" w:hAnsi="Times New Roman" w:cs="Times New Roman"/>
          <w:sz w:val="22"/>
          <w:szCs w:val="22"/>
        </w:rPr>
        <w:t>ŏ</w:t>
      </w:r>
      <w:r w:rsidRPr="00CF799D">
        <w:rPr>
          <w:rFonts w:ascii="Times New Roman" w:hAnsi="Times New Roman" w:cs="Times New Roman"/>
          <w:sz w:val="22"/>
          <w:szCs w:val="22"/>
        </w:rPr>
        <w:t>n, the military strongman who overcame all opposition to establish himself and his clan as the ruling power behind the throne,</w:t>
      </w:r>
      <w:r w:rsidRPr="00EF7BC5">
        <w:rPr>
          <w:rFonts w:ascii="Times New Roman" w:hAnsi="Times New Roman" w:cs="Times New Roman"/>
          <w:sz w:val="22"/>
          <w:szCs w:val="22"/>
          <w:vertAlign w:val="superscript"/>
        </w:rPr>
        <w:t>32)</w:t>
      </w:r>
      <w:r w:rsidRPr="00CF799D">
        <w:rPr>
          <w:rFonts w:ascii="Times New Roman" w:hAnsi="Times New Roman" w:cs="Times New Roman"/>
          <w:sz w:val="22"/>
          <w:szCs w:val="22"/>
        </w:rPr>
        <w:t xml:space="preserve"> increased to the point where it numbered some 3,000 men and was as strong as the national army.</w:t>
      </w:r>
      <w:r w:rsidRPr="00EF7BC5">
        <w:rPr>
          <w:rFonts w:ascii="Times New Roman" w:hAnsi="Times New Roman" w:cs="Times New Roman"/>
          <w:sz w:val="22"/>
          <w:szCs w:val="22"/>
          <w:vertAlign w:val="superscript"/>
        </w:rPr>
        <w:t>33)</w:t>
      </w:r>
      <w:r w:rsidRPr="00CF799D">
        <w:rPr>
          <w:rFonts w:ascii="Times New Roman" w:hAnsi="Times New Roman" w:cs="Times New Roman"/>
          <w:sz w:val="22"/>
          <w:szCs w:val="22"/>
        </w:rPr>
        <w:t xml:space="preserve"> The status to which the government army had sunk was shown in the Khitan incursions during the 1st moon of the 3rd year of Kojong (AD 1216) when the government troops were said to be old and feeble while those of the </w:t>
      </w:r>
      <w:r w:rsidR="00B747BB">
        <w:rPr>
          <w:rFonts w:ascii="Times New Roman" w:hAnsi="Times New Roman" w:cs="Times New Roman"/>
          <w:sz w:val="22"/>
          <w:szCs w:val="22"/>
        </w:rPr>
        <w:t>‘</w:t>
      </w:r>
      <w:r w:rsidRPr="00CF799D">
        <w:rPr>
          <w:rFonts w:ascii="Times New Roman" w:hAnsi="Times New Roman" w:cs="Times New Roman"/>
          <w:sz w:val="22"/>
          <w:szCs w:val="22"/>
        </w:rPr>
        <w:t>house 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of Ch</w:t>
      </w:r>
      <w:r w:rsidR="00B747BB">
        <w:rPr>
          <w:rFonts w:ascii="Times New Roman" w:hAnsi="Times New Roman" w:cs="Times New Roman"/>
          <w:sz w:val="22"/>
          <w:szCs w:val="22"/>
        </w:rPr>
        <w:t>’</w:t>
      </w:r>
      <w:r w:rsidRPr="00CF799D">
        <w:rPr>
          <w:rFonts w:ascii="Times New Roman" w:hAnsi="Times New Roman" w:cs="Times New Roman"/>
          <w:sz w:val="22"/>
          <w:szCs w:val="22"/>
        </w:rPr>
        <w:t>oe Ch</w:t>
      </w:r>
      <w:r w:rsidR="00B747BB">
        <w:rPr>
          <w:rFonts w:ascii="Times New Roman" w:hAnsi="Times New Roman" w:cs="Times New Roman"/>
          <w:sz w:val="22"/>
          <w:szCs w:val="22"/>
        </w:rPr>
        <w:t>’</w:t>
      </w:r>
      <w:r w:rsidRPr="00CF799D">
        <w:rPr>
          <w:rFonts w:ascii="Times New Roman" w:hAnsi="Times New Roman" w:cs="Times New Roman"/>
          <w:sz w:val="22"/>
          <w:szCs w:val="22"/>
        </w:rPr>
        <w:t>ung-H</w:t>
      </w:r>
      <w:r w:rsidRPr="00EF7BC5">
        <w:rPr>
          <w:rFonts w:ascii="Times New Roman" w:hAnsi="Times New Roman" w:cs="Times New Roman"/>
          <w:sz w:val="22"/>
          <w:szCs w:val="22"/>
        </w:rPr>
        <w:t>ŏ</w:t>
      </w:r>
      <w:r>
        <w:rPr>
          <w:rFonts w:ascii="Times New Roman" w:hAnsi="Times New Roman" w:cs="Times New Roman"/>
          <w:sz w:val="22"/>
          <w:szCs w:val="22"/>
        </w:rPr>
        <w:t>n and his son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U (</w:t>
      </w:r>
      <w:r w:rsidRPr="00CF799D">
        <w:rPr>
          <w:rFonts w:ascii="Times New Roman" w:eastAsia="바탕" w:hAnsi="바탕" w:cs="Times New Roman"/>
          <w:sz w:val="22"/>
          <w:szCs w:val="22"/>
        </w:rPr>
        <w:t>崔璃</w:t>
      </w:r>
      <w:r w:rsidRPr="00CF799D">
        <w:rPr>
          <w:rFonts w:ascii="Times New Roman" w:hAnsi="Times New Roman" w:cs="Times New Roman"/>
          <w:sz w:val="22"/>
          <w:szCs w:val="22"/>
        </w:rPr>
        <w:t>) were recorded as being the most valiant.</w:t>
      </w:r>
      <w:r w:rsidRPr="00EF7BC5">
        <w:rPr>
          <w:rFonts w:ascii="Times New Roman" w:hAnsi="Times New Roman" w:cs="Times New Roman"/>
          <w:sz w:val="22"/>
          <w:szCs w:val="22"/>
          <w:vertAlign w:val="superscript"/>
        </w:rPr>
        <w:t>34)</w:t>
      </w:r>
      <w:r w:rsidRPr="00CF799D">
        <w:rPr>
          <w:rFonts w:ascii="Times New Roman" w:hAnsi="Times New Roman" w:cs="Times New Roman"/>
          <w:sz w:val="22"/>
          <w:szCs w:val="22"/>
        </w:rPr>
        <w:t xml:space="preserve"> In the 11th moon of the same year when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 xml:space="preserve">ung-Hon inspected his </w:t>
      </w:r>
      <w:r w:rsidR="00B747BB">
        <w:rPr>
          <w:rFonts w:ascii="Times New Roman" w:hAnsi="Times New Roman" w:cs="Times New Roman"/>
          <w:sz w:val="22"/>
          <w:szCs w:val="22"/>
        </w:rPr>
        <w:t>‘</w:t>
      </w:r>
      <w:r w:rsidRPr="00CF799D">
        <w:rPr>
          <w:rFonts w:ascii="Times New Roman" w:hAnsi="Times New Roman" w:cs="Times New Roman"/>
          <w:sz w:val="22"/>
          <w:szCs w:val="22"/>
        </w:rPr>
        <w:t>house army</w:t>
      </w:r>
      <w:r w:rsidR="00B747BB">
        <w:rPr>
          <w:rFonts w:ascii="Times New Roman" w:hAnsi="Times New Roman" w:cs="Times New Roman"/>
          <w:sz w:val="22"/>
          <w:szCs w:val="22"/>
        </w:rPr>
        <w:t>’</w:t>
      </w:r>
      <w:r w:rsidRPr="00CF799D">
        <w:rPr>
          <w:rFonts w:ascii="Times New Roman" w:hAnsi="Times New Roman" w:cs="Times New Roman"/>
          <w:sz w:val="22"/>
          <w:szCs w:val="22"/>
        </w:rPr>
        <w:t>, it is said that it stretched 23 li (</w:t>
      </w:r>
      <w:r w:rsidRPr="00CF799D">
        <w:rPr>
          <w:rFonts w:ascii="Times New Roman" w:eastAsia="바탕" w:hAnsi="바탕" w:cs="Times New Roman"/>
          <w:sz w:val="22"/>
          <w:szCs w:val="22"/>
        </w:rPr>
        <w:t>理</w:t>
      </w:r>
      <w:r w:rsidRPr="00CF799D">
        <w:rPr>
          <w:rFonts w:ascii="Times New Roman" w:hAnsi="Times New Roman" w:cs="Times New Roman"/>
          <w:sz w:val="22"/>
          <w:szCs w:val="22"/>
        </w:rPr>
        <w:t>)</w:t>
      </w:r>
      <w:r w:rsidRPr="00EF7BC5">
        <w:rPr>
          <w:rFonts w:ascii="Times New Roman" w:hAnsi="Times New Roman" w:cs="Times New Roman"/>
          <w:sz w:val="22"/>
          <w:szCs w:val="22"/>
          <w:vertAlign w:val="superscript"/>
        </w:rPr>
        <w:t>35)</w:t>
      </w:r>
      <w:r w:rsidRPr="00CF799D">
        <w:rPr>
          <w:rFonts w:ascii="Times New Roman" w:hAnsi="Times New Roman" w:cs="Times New Roman"/>
          <w:sz w:val="22"/>
          <w:szCs w:val="22"/>
        </w:rPr>
        <w:t xml:space="preserve"> while the </w:t>
      </w:r>
      <w:r w:rsidR="00B747BB">
        <w:rPr>
          <w:rFonts w:ascii="Times New Roman" w:hAnsi="Times New Roman" w:cs="Times New Roman"/>
          <w:sz w:val="22"/>
          <w:szCs w:val="22"/>
        </w:rPr>
        <w:t>‘</w:t>
      </w:r>
      <w:r w:rsidRPr="00CF799D">
        <w:rPr>
          <w:rFonts w:ascii="Times New Roman" w:hAnsi="Times New Roman" w:cs="Times New Roman"/>
          <w:sz w:val="22"/>
          <w:szCs w:val="22"/>
        </w:rPr>
        <w:t>house army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of his son,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U, was also considerable.</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In naming his </w:t>
      </w:r>
      <w:r w:rsidR="00B747BB">
        <w:rPr>
          <w:rFonts w:ascii="Times New Roman" w:hAnsi="Times New Roman" w:cs="Times New Roman"/>
          <w:sz w:val="22"/>
          <w:szCs w:val="22"/>
        </w:rPr>
        <w:t>‘</w:t>
      </w:r>
      <w:r w:rsidRPr="00CF799D">
        <w:rPr>
          <w:rFonts w:ascii="Times New Roman" w:hAnsi="Times New Roman" w:cs="Times New Roman"/>
          <w:sz w:val="22"/>
          <w:szCs w:val="22"/>
        </w:rPr>
        <w:t>house army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used the same designation General Ky</w:t>
      </w:r>
      <w:r w:rsidRPr="00EF7BC5">
        <w:rPr>
          <w:rFonts w:ascii="Times New Roman" w:hAnsi="Times New Roman" w:cs="Times New Roman"/>
          <w:sz w:val="22"/>
          <w:szCs w:val="22"/>
        </w:rPr>
        <w:t>ŏ</w:t>
      </w:r>
      <w:r w:rsidRPr="00CF799D">
        <w:rPr>
          <w:rFonts w:ascii="Times New Roman" w:hAnsi="Times New Roman" w:cs="Times New Roman"/>
          <w:sz w:val="22"/>
          <w:szCs w:val="22"/>
        </w:rPr>
        <w:t>ng Tae-sung had used, ie, To-pang.</w:t>
      </w:r>
      <w:r w:rsidRPr="00EF7BC5">
        <w:rPr>
          <w:rFonts w:ascii="Times New Roman" w:hAnsi="Times New Roman" w:cs="Times New Roman"/>
          <w:sz w:val="22"/>
          <w:szCs w:val="22"/>
          <w:vertAlign w:val="superscript"/>
        </w:rPr>
        <w:t>37)</w:t>
      </w:r>
      <w:r w:rsidRPr="00CF799D">
        <w:rPr>
          <w:rFonts w:ascii="Times New Roman" w:hAnsi="Times New Roman" w:cs="Times New Roman"/>
          <w:sz w:val="22"/>
          <w:szCs w:val="22"/>
        </w:rPr>
        <w:t xml:space="preserve"> The To-pang was divided into 6 units, and, as they did guard duty at the Ch</w:t>
      </w:r>
      <w:r w:rsidR="00B747BB">
        <w:rPr>
          <w:rFonts w:ascii="Times New Roman" w:hAnsi="Times New Roman" w:cs="Times New Roman"/>
          <w:sz w:val="22"/>
          <w:szCs w:val="22"/>
        </w:rPr>
        <w:t>’</w:t>
      </w:r>
      <w:r w:rsidRPr="00CF799D">
        <w:rPr>
          <w:rFonts w:ascii="Times New Roman" w:hAnsi="Times New Roman" w:cs="Times New Roman"/>
          <w:sz w:val="22"/>
          <w:szCs w:val="22"/>
        </w:rPr>
        <w:t>oe house, they were called Yuk-p</w:t>
      </w:r>
      <w:r w:rsidRPr="00EF7BC5">
        <w:rPr>
          <w:rFonts w:ascii="Times New Roman" w:hAnsi="Times New Roman" w:cs="Times New Roman"/>
          <w:sz w:val="22"/>
          <w:szCs w:val="22"/>
        </w:rPr>
        <w:t>ŏ</w:t>
      </w:r>
      <w:r w:rsidRPr="00CF799D">
        <w:rPr>
          <w:rFonts w:ascii="Times New Roman" w:hAnsi="Times New Roman" w:cs="Times New Roman"/>
          <w:sz w:val="22"/>
          <w:szCs w:val="22"/>
        </w:rPr>
        <w:t>n To-pang (</w:t>
      </w:r>
      <w:r w:rsidRPr="00CF799D">
        <w:rPr>
          <w:rFonts w:ascii="Times New Roman" w:eastAsia="바탕" w:hAnsi="바탕" w:cs="Times New Roman"/>
          <w:sz w:val="22"/>
          <w:szCs w:val="22"/>
        </w:rPr>
        <w:t>六番都房</w:t>
      </w:r>
      <w:r w:rsidRPr="00CF799D">
        <w:rPr>
          <w:rFonts w:ascii="Times New Roman" w:hAnsi="Times New Roman" w:cs="Times New Roman"/>
          <w:sz w:val="22"/>
          <w:szCs w:val="22"/>
        </w:rPr>
        <w:t>). In addition to guard duty, they also served as an escort unit for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when he left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70] </w:t>
      </w:r>
      <w:r w:rsidRPr="00CF799D">
        <w:rPr>
          <w:rFonts w:ascii="Times New Roman" w:hAnsi="Times New Roman" w:cs="Times New Roman"/>
          <w:sz w:val="22"/>
          <w:szCs w:val="22"/>
        </w:rPr>
        <w:t>the house.</w:t>
      </w:r>
      <w:r w:rsidRPr="00EF7BC5">
        <w:rPr>
          <w:rFonts w:ascii="Times New Roman" w:hAnsi="Times New Roman" w:cs="Times New Roman"/>
          <w:sz w:val="22"/>
          <w:szCs w:val="22"/>
          <w:vertAlign w:val="superscript"/>
        </w:rPr>
        <w:t>38)</w:t>
      </w:r>
      <w:r w:rsidRPr="00CF799D">
        <w:rPr>
          <w:rFonts w:ascii="Times New Roman" w:hAnsi="Times New Roman" w:cs="Times New Roman"/>
          <w:sz w:val="22"/>
          <w:szCs w:val="22"/>
        </w:rPr>
        <w:t xml:space="preserve"> It was on the strength of this </w:t>
      </w:r>
      <w:r w:rsidR="00B747BB">
        <w:rPr>
          <w:rFonts w:ascii="Times New Roman" w:hAnsi="Times New Roman" w:cs="Times New Roman"/>
          <w:sz w:val="22"/>
          <w:szCs w:val="22"/>
        </w:rPr>
        <w:t>‘</w:t>
      </w:r>
      <w:r w:rsidRPr="00CF799D">
        <w:rPr>
          <w:rFonts w:ascii="Times New Roman" w:hAnsi="Times New Roman" w:cs="Times New Roman"/>
          <w:sz w:val="22"/>
          <w:szCs w:val="22"/>
        </w:rPr>
        <w:t>house army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that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rose to power.</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The effects produced by the rise of these </w:t>
      </w:r>
      <w:r w:rsidR="00B747BB">
        <w:rPr>
          <w:rFonts w:ascii="Times New Roman" w:hAnsi="Times New Roman" w:cs="Times New Roman"/>
          <w:sz w:val="22"/>
          <w:szCs w:val="22"/>
        </w:rPr>
        <w:t>‘</w:t>
      </w:r>
      <w:r w:rsidRPr="00CF799D">
        <w:rPr>
          <w:rFonts w:ascii="Times New Roman" w:hAnsi="Times New Roman" w:cs="Times New Roman"/>
          <w:sz w:val="22"/>
          <w:szCs w:val="22"/>
        </w:rPr>
        <w:t>house armies</w:t>
      </w:r>
      <w:r w:rsidR="00B747BB">
        <w:rPr>
          <w:rFonts w:ascii="Times New Roman" w:hAnsi="Times New Roman" w:cs="Times New Roman"/>
          <w:sz w:val="22"/>
          <w:szCs w:val="22"/>
        </w:rPr>
        <w:t>’</w:t>
      </w:r>
      <w:r w:rsidRPr="00CF799D">
        <w:rPr>
          <w:rFonts w:ascii="Times New Roman" w:hAnsi="Times New Roman" w:cs="Times New Roman"/>
          <w:sz w:val="22"/>
          <w:szCs w:val="22"/>
        </w:rPr>
        <w:t>, as well as the factors which contributed to their rise, are numerous; however, some primary features can be pointed out. First, the civil officials and eunuchs had strengthened themselves to the point of usurpation of the political power which became the basis for the retention and expansion of their economic objectives.</w:t>
      </w:r>
      <w:r w:rsidRPr="00EF7BC5">
        <w:rPr>
          <w:rFonts w:ascii="Times New Roman" w:hAnsi="Times New Roman" w:cs="Times New Roman"/>
          <w:sz w:val="22"/>
          <w:szCs w:val="22"/>
          <w:vertAlign w:val="superscript"/>
        </w:rPr>
        <w:t>39)</w:t>
      </w:r>
      <w:r w:rsidRPr="00CF799D">
        <w:rPr>
          <w:rFonts w:ascii="Times New Roman" w:hAnsi="Times New Roman" w:cs="Times New Roman"/>
          <w:sz w:val="22"/>
          <w:szCs w:val="22"/>
        </w:rPr>
        <w:t xml:space="preserve"> In addition they attempted to shear the military of their power at a time when the northern borders were being continuously overrun; a time when the military was vitally needed.</w:t>
      </w:r>
    </w:p>
    <w:p w:rsidR="00174BA6" w:rsidRDefault="00174BA6" w:rsidP="00174BA6">
      <w:pPr>
        <w:ind w:firstLine="800"/>
        <w:jc w:val="both"/>
        <w:rPr>
          <w:rFonts w:ascii="Times New Roman" w:hAnsi="Times New Roman" w:cs="Times New Roman"/>
          <w:sz w:val="22"/>
          <w:szCs w:val="22"/>
          <w:lang w:eastAsia="ko-KR"/>
        </w:rPr>
      </w:pPr>
      <w:r w:rsidRPr="00CF799D">
        <w:rPr>
          <w:rFonts w:ascii="Times New Roman" w:hAnsi="Times New Roman" w:cs="Times New Roman"/>
          <w:sz w:val="22"/>
          <w:szCs w:val="22"/>
        </w:rPr>
        <w:t>The reaction of the military, with the consequent beginnings of military revolts and the build-up of private house armies led, finally, to the attempt by W</w:t>
      </w:r>
      <w:r w:rsidRPr="00EF7BC5">
        <w:rPr>
          <w:rFonts w:ascii="Times New Roman" w:hAnsi="Times New Roman" w:cs="Times New Roman"/>
          <w:sz w:val="22"/>
          <w:szCs w:val="22"/>
        </w:rPr>
        <w:t>ŏ</w:t>
      </w:r>
      <w:r w:rsidRPr="00CF799D">
        <w:rPr>
          <w:rFonts w:ascii="Times New Roman" w:hAnsi="Times New Roman" w:cs="Times New Roman"/>
          <w:sz w:val="22"/>
          <w:szCs w:val="22"/>
        </w:rPr>
        <w:t>njong and the civil officials around him to escape from the power of the military —later, under the shield of the Mongols, he succeeded—a primary factor in the final submission of the Koryo court to Mongol rule.</w:t>
      </w:r>
    </w:p>
    <w:p w:rsidR="00174BA6" w:rsidRPr="00CF799D" w:rsidRDefault="00174BA6" w:rsidP="00174BA6">
      <w:pPr>
        <w:ind w:firstLine="800"/>
        <w:jc w:val="both"/>
        <w:rPr>
          <w:rFonts w:ascii="Times New Roman" w:hAnsi="Times New Roman" w:cs="Times New Roman"/>
          <w:sz w:val="22"/>
          <w:szCs w:val="22"/>
          <w:lang w:eastAsia="ko-KR"/>
        </w:rPr>
      </w:pPr>
    </w:p>
    <w:p w:rsidR="00174BA6" w:rsidRDefault="00174BA6" w:rsidP="00174BA6">
      <w:pPr>
        <w:jc w:val="both"/>
        <w:rPr>
          <w:rFonts w:ascii="Times New Roman" w:hAnsi="Times New Roman" w:cs="Times New Roman"/>
          <w:b/>
          <w:sz w:val="22"/>
          <w:szCs w:val="22"/>
          <w:lang w:eastAsia="ko-KR"/>
        </w:rPr>
      </w:pPr>
      <w:r w:rsidRPr="00BB03B2">
        <w:rPr>
          <w:rFonts w:ascii="Times New Roman" w:hAnsi="Times New Roman" w:cs="Times New Roman"/>
          <w:b/>
          <w:sz w:val="22"/>
          <w:szCs w:val="22"/>
        </w:rPr>
        <w:t xml:space="preserve">3. The Appearance of </w:t>
      </w:r>
      <w:r w:rsidR="00B747BB">
        <w:rPr>
          <w:rFonts w:ascii="Times New Roman" w:hAnsi="Times New Roman" w:cs="Times New Roman"/>
          <w:b/>
          <w:sz w:val="22"/>
          <w:szCs w:val="22"/>
        </w:rPr>
        <w:t>‘</w:t>
      </w:r>
      <w:r w:rsidRPr="00BB03B2">
        <w:rPr>
          <w:rFonts w:ascii="Times New Roman" w:hAnsi="Times New Roman" w:cs="Times New Roman"/>
          <w:b/>
          <w:sz w:val="22"/>
          <w:szCs w:val="22"/>
        </w:rPr>
        <w:t>Elite Units</w:t>
      </w:r>
      <w:r w:rsidR="00B747BB">
        <w:rPr>
          <w:rFonts w:ascii="Times New Roman" w:hAnsi="Times New Roman" w:cs="Times New Roman"/>
          <w:b/>
          <w:sz w:val="22"/>
          <w:szCs w:val="22"/>
        </w:rPr>
        <w:t>’</w:t>
      </w:r>
    </w:p>
    <w:p w:rsidR="00174BA6" w:rsidRPr="00BB03B2" w:rsidRDefault="00174BA6" w:rsidP="00174BA6">
      <w:pPr>
        <w:jc w:val="both"/>
        <w:rPr>
          <w:rFonts w:ascii="Times New Roman" w:hAnsi="Times New Roman" w:cs="Times New Roman"/>
          <w:b/>
          <w:sz w:val="22"/>
          <w:szCs w:val="22"/>
          <w:lang w:eastAsia="ko-KR"/>
        </w:rPr>
      </w:pPr>
    </w:p>
    <w:p w:rsidR="00174BA6" w:rsidRDefault="00174BA6" w:rsidP="00174BA6">
      <w:pPr>
        <w:jc w:val="both"/>
        <w:rPr>
          <w:rFonts w:ascii="Times New Roman" w:hAnsi="Times New Roman" w:cs="Times New Roman"/>
          <w:b/>
          <w:sz w:val="22"/>
          <w:szCs w:val="22"/>
          <w:lang w:eastAsia="ko-KR"/>
        </w:rPr>
      </w:pPr>
      <w:r w:rsidRPr="00BB03B2">
        <w:rPr>
          <w:rFonts w:ascii="Times New Roman" w:hAnsi="Times New Roman" w:cs="Times New Roman"/>
          <w:b/>
          <w:sz w:val="22"/>
          <w:szCs w:val="22"/>
        </w:rPr>
        <w:lastRenderedPageBreak/>
        <w:t xml:space="preserve">a. </w:t>
      </w:r>
      <w:r w:rsidR="00B747BB">
        <w:rPr>
          <w:rFonts w:ascii="Times New Roman" w:hAnsi="Times New Roman" w:cs="Times New Roman"/>
          <w:b/>
          <w:sz w:val="22"/>
          <w:szCs w:val="22"/>
        </w:rPr>
        <w:t>‘</w:t>
      </w:r>
      <w:r w:rsidRPr="00BB03B2">
        <w:rPr>
          <w:rFonts w:ascii="Times New Roman" w:hAnsi="Times New Roman" w:cs="Times New Roman"/>
          <w:b/>
          <w:sz w:val="22"/>
          <w:szCs w:val="22"/>
        </w:rPr>
        <w:t>Elite units</w:t>
      </w:r>
      <w:r w:rsidR="00B747BB">
        <w:rPr>
          <w:rFonts w:ascii="Times New Roman" w:hAnsi="Times New Roman" w:cs="Times New Roman"/>
          <w:b/>
          <w:sz w:val="22"/>
          <w:szCs w:val="22"/>
        </w:rPr>
        <w:t>’</w:t>
      </w:r>
      <w:r w:rsidRPr="00BB03B2">
        <w:rPr>
          <w:rFonts w:ascii="Times New Roman" w:hAnsi="Times New Roman" w:cs="Times New Roman"/>
          <w:b/>
          <w:sz w:val="22"/>
          <w:szCs w:val="22"/>
        </w:rPr>
        <w:t xml:space="preserve"> centered about the capital.</w:t>
      </w:r>
    </w:p>
    <w:p w:rsidR="00174BA6" w:rsidRPr="00BB03B2" w:rsidRDefault="00174BA6" w:rsidP="00174BA6">
      <w:pPr>
        <w:jc w:val="both"/>
        <w:rPr>
          <w:rFonts w:ascii="Times New Roman" w:hAnsi="Times New Roman" w:cs="Times New Roman"/>
          <w:b/>
          <w:sz w:val="22"/>
          <w:szCs w:val="22"/>
          <w:lang w:eastAsia="ko-KR"/>
        </w:rPr>
      </w:pP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The struggles of the m</w:t>
      </w:r>
      <w:r>
        <w:rPr>
          <w:rFonts w:ascii="Times New Roman" w:hAnsi="Times New Roman" w:cs="Times New Roman"/>
          <w:sz w:val="22"/>
          <w:szCs w:val="22"/>
        </w:rPr>
        <w:t>ilitary strongmen and the recur</w:t>
      </w:r>
      <w:r w:rsidRPr="00CF799D">
        <w:rPr>
          <w:rFonts w:ascii="Times New Roman" w:hAnsi="Times New Roman" w:cs="Times New Roman"/>
          <w:sz w:val="22"/>
          <w:szCs w:val="22"/>
        </w:rPr>
        <w:t>ring invasion of the Jur</w:t>
      </w:r>
      <w:r>
        <w:rPr>
          <w:rFonts w:ascii="Times New Roman" w:hAnsi="Times New Roman" w:cs="Times New Roman"/>
          <w:sz w:val="22"/>
          <w:szCs w:val="22"/>
        </w:rPr>
        <w:t>ĉ</w:t>
      </w:r>
      <w:r w:rsidRPr="00CF799D">
        <w:rPr>
          <w:rFonts w:ascii="Times New Roman" w:hAnsi="Times New Roman" w:cs="Times New Roman"/>
          <w:sz w:val="22"/>
          <w:szCs w:val="22"/>
        </w:rPr>
        <w:t>ed and the Khitan had reduced the land to chaos, and it is not surprising to find rebellions breaking out and brigandry flourishing. In an effort to re-establish order,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U, who had assumed power upon the death of his father, organized the Ya-py</w:t>
      </w:r>
      <w:r w:rsidRPr="00EF7BC5">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t>
      </w:r>
      <w:r w:rsidRPr="00CF799D">
        <w:rPr>
          <w:rFonts w:ascii="Times New Roman" w:eastAsia="바탕" w:hAnsi="바탕" w:cs="Times New Roman"/>
          <w:sz w:val="22"/>
          <w:szCs w:val="22"/>
        </w:rPr>
        <w:t>夜別抄</w:t>
      </w:r>
      <w:r w:rsidRPr="00CF799D">
        <w:rPr>
          <w:rFonts w:ascii="Times New Roman" w:hAnsi="Times New Roman" w:cs="Times New Roman"/>
          <w:sz w:val="22"/>
          <w:szCs w:val="22"/>
        </w:rPr>
        <w:t xml:space="preserve">), an </w:t>
      </w:r>
      <w:r w:rsidR="00B747BB">
        <w:rPr>
          <w:rFonts w:ascii="Times New Roman" w:hAnsi="Times New Roman" w:cs="Times New Roman"/>
          <w:sz w:val="22"/>
          <w:szCs w:val="22"/>
        </w:rPr>
        <w:t>‘</w:t>
      </w:r>
      <w:r w:rsidRPr="00CF799D">
        <w:rPr>
          <w:rFonts w:ascii="Times New Roman" w:hAnsi="Times New Roman" w:cs="Times New Roman"/>
          <w:sz w:val="22"/>
          <w:szCs w:val="22"/>
        </w:rPr>
        <w:t>elite unit</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of men selected for their bravery, which patrolled the capital and its vicinity at night to prevent brigandry, and to quell disturbances.</w:t>
      </w:r>
      <w:r w:rsidRPr="00EF7BC5">
        <w:rPr>
          <w:rFonts w:ascii="Times New Roman" w:hAnsi="Times New Roman" w:cs="Times New Roman"/>
          <w:sz w:val="22"/>
          <w:szCs w:val="22"/>
          <w:vertAlign w:val="superscript"/>
        </w:rPr>
        <w:t>40)</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The selection of men of proven courage had been used by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Ch</w:t>
      </w:r>
      <w:r w:rsidR="00B747BB">
        <w:rPr>
          <w:rFonts w:ascii="Times New Roman" w:hAnsi="Times New Roman" w:cs="Times New Roman"/>
          <w:sz w:val="22"/>
          <w:szCs w:val="22"/>
        </w:rPr>
        <w:t>’</w:t>
      </w:r>
      <w:r w:rsidRPr="00CF799D">
        <w:rPr>
          <w:rFonts w:ascii="Times New Roman" w:hAnsi="Times New Roman" w:cs="Times New Roman"/>
          <w:sz w:val="22"/>
          <w:szCs w:val="22"/>
        </w:rPr>
        <w:t>ung-H</w:t>
      </w:r>
      <w:r w:rsidRPr="00EF7BC5">
        <w:rPr>
          <w:rFonts w:ascii="Times New Roman" w:hAnsi="Times New Roman" w:cs="Times New Roman"/>
          <w:sz w:val="22"/>
          <w:szCs w:val="22"/>
        </w:rPr>
        <w:t>ŏ</w:t>
      </w:r>
      <w:r w:rsidRPr="00CF799D">
        <w:rPr>
          <w:rFonts w:ascii="Times New Roman" w:hAnsi="Times New Roman" w:cs="Times New Roman"/>
          <w:sz w:val="22"/>
          <w:szCs w:val="22"/>
        </w:rPr>
        <w:t>n and by his son,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 xml:space="preserve">oe U, in the formation of their </w:t>
      </w:r>
      <w:r w:rsidR="00B747BB">
        <w:rPr>
          <w:rFonts w:ascii="Times New Roman" w:hAnsi="Times New Roman" w:cs="Times New Roman"/>
          <w:sz w:val="22"/>
          <w:szCs w:val="22"/>
        </w:rPr>
        <w:t>‘</w:t>
      </w:r>
      <w:r w:rsidRPr="00CF799D">
        <w:rPr>
          <w:rFonts w:ascii="Times New Roman" w:hAnsi="Times New Roman" w:cs="Times New Roman"/>
          <w:sz w:val="22"/>
          <w:szCs w:val="22"/>
        </w:rPr>
        <w:t>house 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prior to the formation of the Ya-py</w:t>
      </w:r>
      <w:r w:rsidRPr="00EF7BC5">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It should be noted that the Ya-py</w:t>
      </w:r>
      <w:r w:rsidRPr="00EF7BC5">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was part of the national army, rather than merely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U</w:t>
      </w:r>
      <w:r w:rsidR="00B747BB">
        <w:rPr>
          <w:rFonts w:ascii="Times New Roman" w:hAnsi="Times New Roman" w:cs="Times New Roman"/>
          <w:sz w:val="22"/>
          <w:szCs w:val="22"/>
        </w:rPr>
        <w:t>’</w:t>
      </w:r>
      <w:r w:rsidRPr="00CF799D">
        <w:rPr>
          <w:rFonts w:ascii="Times New Roman" w:hAnsi="Times New Roman" w:cs="Times New Roman"/>
          <w:sz w:val="22"/>
          <w:szCs w:val="22"/>
        </w:rPr>
        <w:t>s private army. However, since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U controlled the government, the distinction does not become important until the elimination of the Ch</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oe clan from power in AD 1258.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71] </w:t>
      </w:r>
    </w:p>
    <w:p w:rsidR="00174BA6" w:rsidRPr="00CF799D" w:rsidRDefault="00174BA6" w:rsidP="00174BA6">
      <w:pPr>
        <w:ind w:firstLine="1559"/>
        <w:jc w:val="both"/>
        <w:rPr>
          <w:rFonts w:ascii="Times New Roman" w:hAnsi="Times New Roman" w:cs="Times New Roman"/>
          <w:sz w:val="22"/>
          <w:szCs w:val="22"/>
        </w:rPr>
      </w:pPr>
      <w:r w:rsidRPr="00CF799D">
        <w:rPr>
          <w:rFonts w:ascii="Times New Roman" w:hAnsi="Times New Roman" w:cs="Times New Roman"/>
          <w:sz w:val="22"/>
          <w:szCs w:val="22"/>
        </w:rPr>
        <w:t>However, the function of the Ya-pyol-ch</w:t>
      </w:r>
      <w:r w:rsidR="00B747BB">
        <w:rPr>
          <w:rFonts w:ascii="Times New Roman" w:hAnsi="Times New Roman" w:cs="Times New Roman"/>
          <w:sz w:val="22"/>
          <w:szCs w:val="22"/>
        </w:rPr>
        <w:t>’</w:t>
      </w:r>
      <w:r w:rsidRPr="00CF799D">
        <w:rPr>
          <w:rFonts w:ascii="Times New Roman" w:hAnsi="Times New Roman" w:cs="Times New Roman"/>
          <w:sz w:val="22"/>
          <w:szCs w:val="22"/>
        </w:rPr>
        <w:t>o was not limited to suppressing brigandry. They were also used as the advance units of the national army to suppress the slave rebellion which occurred in Song-to (</w:t>
      </w:r>
      <w:r w:rsidRPr="00CF799D">
        <w:rPr>
          <w:rFonts w:ascii="Times New Roman" w:eastAsia="바탕" w:hAnsi="바탕" w:cs="Times New Roman"/>
          <w:sz w:val="22"/>
          <w:szCs w:val="22"/>
        </w:rPr>
        <w:t>松都</w:t>
      </w:r>
      <w:r w:rsidRPr="00CF799D">
        <w:rPr>
          <w:rFonts w:ascii="Times New Roman" w:hAnsi="Times New Roman" w:cs="Times New Roman"/>
          <w:sz w:val="22"/>
          <w:szCs w:val="22"/>
        </w:rPr>
        <w:t>) in 1232,</w:t>
      </w:r>
      <w:r w:rsidRPr="005423DB">
        <w:rPr>
          <w:rFonts w:ascii="Times New Roman" w:hAnsi="Times New Roman" w:cs="Times New Roman"/>
          <w:sz w:val="22"/>
          <w:szCs w:val="22"/>
          <w:vertAlign w:val="superscript"/>
        </w:rPr>
        <w:t>41)</w:t>
      </w:r>
      <w:r w:rsidRPr="00CF799D">
        <w:rPr>
          <w:rFonts w:ascii="Times New Roman" w:hAnsi="Times New Roman" w:cs="Times New Roman"/>
          <w:sz w:val="22"/>
          <w:szCs w:val="22"/>
        </w:rPr>
        <w:t xml:space="preserve"> the year following the 1st Mongol invasion, just a</w:t>
      </w:r>
      <w:r>
        <w:rPr>
          <w:rFonts w:ascii="Times New Roman" w:hAnsi="Times New Roman" w:cs="Times New Roman" w:hint="eastAsia"/>
          <w:sz w:val="22"/>
          <w:szCs w:val="22"/>
          <w:lang w:eastAsia="ko-KR"/>
        </w:rPr>
        <w:t>f</w:t>
      </w:r>
      <w:r w:rsidRPr="00CF799D">
        <w:rPr>
          <w:rFonts w:ascii="Times New Roman" w:hAnsi="Times New Roman" w:cs="Times New Roman"/>
          <w:sz w:val="22"/>
          <w:szCs w:val="22"/>
        </w:rPr>
        <w:t>ter the capital was transferred to Kanghwa Island (</w:t>
      </w:r>
      <w:r w:rsidRPr="00CF799D">
        <w:rPr>
          <w:rFonts w:ascii="Times New Roman" w:eastAsia="바탕" w:hAnsi="바탕" w:cs="Times New Roman"/>
          <w:sz w:val="22"/>
          <w:szCs w:val="22"/>
        </w:rPr>
        <w:t>江華島</w:t>
      </w:r>
      <w:r w:rsidRPr="00CF799D">
        <w:rPr>
          <w:rFonts w:ascii="Times New Roman" w:hAnsi="Times New Roman" w:cs="Times New Roman"/>
          <w:sz w:val="22"/>
          <w:szCs w:val="22"/>
        </w:rPr>
        <w:t>).</w:t>
      </w:r>
      <w:r w:rsidRPr="005423DB">
        <w:rPr>
          <w:rFonts w:ascii="Times New Roman" w:hAnsi="Times New Roman" w:cs="Times New Roman"/>
          <w:sz w:val="22"/>
          <w:szCs w:val="22"/>
          <w:vertAlign w:val="superscript"/>
        </w:rPr>
        <w:t>42)</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Following the transfer of the national capital to Kanghwa Island, the Ya-py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were used as the core of the island</w:t>
      </w:r>
      <w:r w:rsidR="00B747BB">
        <w:rPr>
          <w:rFonts w:ascii="Times New Roman" w:hAnsi="Times New Roman" w:cs="Times New Roman"/>
          <w:sz w:val="22"/>
          <w:szCs w:val="22"/>
        </w:rPr>
        <w:t>’</w:t>
      </w:r>
      <w:r w:rsidRPr="00CF799D">
        <w:rPr>
          <w:rFonts w:ascii="Times New Roman" w:hAnsi="Times New Roman" w:cs="Times New Roman"/>
          <w:sz w:val="22"/>
          <w:szCs w:val="22"/>
        </w:rPr>
        <w:t>s defense, and they were frequently sent to the Mongol-occupied mainland as raiding parties.</w:t>
      </w:r>
      <w:r w:rsidRPr="005423DB">
        <w:rPr>
          <w:rFonts w:ascii="Times New Roman" w:hAnsi="Times New Roman" w:cs="Times New Roman"/>
          <w:sz w:val="22"/>
          <w:szCs w:val="22"/>
          <w:vertAlign w:val="superscript"/>
        </w:rPr>
        <w:t>43)</w:t>
      </w:r>
      <w:r w:rsidRPr="00CF799D">
        <w:rPr>
          <w:rFonts w:ascii="Times New Roman" w:hAnsi="Times New Roman" w:cs="Times New Roman"/>
          <w:sz w:val="22"/>
          <w:szCs w:val="22"/>
        </w:rPr>
        <w:t xml:space="preserve"> An addition¬al function was the protection of the King. An increase in the numbers of the Ya-py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led to its division into two units,</w:t>
      </w:r>
      <w:r w:rsidRPr="005423DB">
        <w:rPr>
          <w:rFonts w:ascii="Times New Roman" w:hAnsi="Times New Roman" w:cs="Times New Roman"/>
          <w:sz w:val="22"/>
          <w:szCs w:val="22"/>
          <w:vertAlign w:val="superscript"/>
        </w:rPr>
        <w:t>44)</w:t>
      </w:r>
      <w:r w:rsidRPr="00CF799D">
        <w:rPr>
          <w:rFonts w:ascii="Times New Roman" w:hAnsi="Times New Roman" w:cs="Times New Roman"/>
          <w:sz w:val="22"/>
          <w:szCs w:val="22"/>
        </w:rPr>
        <w:t xml:space="preserve"> the </w:t>
      </w:r>
      <w:r w:rsidR="00B747BB">
        <w:rPr>
          <w:rFonts w:ascii="Times New Roman" w:hAnsi="Times New Roman" w:cs="Times New Roman"/>
          <w:sz w:val="22"/>
          <w:szCs w:val="22"/>
        </w:rPr>
        <w:t>‘</w:t>
      </w:r>
      <w:r w:rsidRPr="00CF799D">
        <w:rPr>
          <w:rFonts w:ascii="Times New Roman" w:hAnsi="Times New Roman" w:cs="Times New Roman"/>
          <w:sz w:val="22"/>
          <w:szCs w:val="22"/>
        </w:rPr>
        <w:t>left and right</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and to this was added a cavalry unit, the Sin-</w:t>
      </w:r>
      <w:r>
        <w:rPr>
          <w:rFonts w:ascii="Times New Roman" w:hAnsi="Times New Roman" w:cs="Times New Roman"/>
          <w:sz w:val="22"/>
          <w:szCs w:val="22"/>
        </w:rPr>
        <w:t>ŭ</w:t>
      </w:r>
      <w:r w:rsidRPr="00CF799D">
        <w:rPr>
          <w:rFonts w:ascii="Times New Roman" w:hAnsi="Times New Roman" w:cs="Times New Roman"/>
          <w:sz w:val="22"/>
          <w:szCs w:val="22"/>
        </w:rPr>
        <w:t>i-kun (</w:t>
      </w:r>
      <w:r w:rsidRPr="00CF799D">
        <w:rPr>
          <w:rFonts w:ascii="Times New Roman" w:eastAsia="바탕" w:hAnsi="바탕" w:cs="Times New Roman"/>
          <w:sz w:val="22"/>
          <w:szCs w:val="22"/>
        </w:rPr>
        <w:t>神義軍</w:t>
      </w:r>
      <w:r w:rsidRPr="00CF799D">
        <w:rPr>
          <w:rFonts w:ascii="Times New Roman" w:hAnsi="Times New Roman" w:cs="Times New Roman"/>
          <w:sz w:val="22"/>
          <w:szCs w:val="22"/>
        </w:rPr>
        <w:t>).</w:t>
      </w:r>
      <w:r w:rsidRPr="005423DB">
        <w:rPr>
          <w:rFonts w:ascii="Times New Roman" w:hAnsi="Times New Roman" w:cs="Times New Roman"/>
          <w:sz w:val="22"/>
          <w:szCs w:val="22"/>
          <w:vertAlign w:val="superscript"/>
        </w:rPr>
        <w:t>45)</w:t>
      </w:r>
      <w:r w:rsidRPr="00CF799D">
        <w:rPr>
          <w:rFonts w:ascii="Times New Roman" w:hAnsi="Times New Roman" w:cs="Times New Roman"/>
          <w:sz w:val="22"/>
          <w:szCs w:val="22"/>
        </w:rPr>
        <w:t xml:space="preserve"> The resulting unit was termed the Sam-py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t>
      </w:r>
      <w:r w:rsidRPr="00CF799D">
        <w:rPr>
          <w:rFonts w:ascii="Times New Roman" w:eastAsia="바탕" w:hAnsi="바탕" w:cs="Times New Roman"/>
          <w:sz w:val="22"/>
          <w:szCs w:val="22"/>
        </w:rPr>
        <w:t>三別抄</w:t>
      </w:r>
      <w:r w:rsidRPr="00CF799D">
        <w:rPr>
          <w:rFonts w:ascii="Times New Roman" w:hAnsi="Times New Roman" w:cs="Times New Roman"/>
          <w:sz w:val="22"/>
          <w:szCs w:val="22"/>
        </w:rPr>
        <w:t>).</w:t>
      </w:r>
      <w:r w:rsidRPr="005423DB">
        <w:rPr>
          <w:rFonts w:ascii="Times New Roman" w:hAnsi="Times New Roman" w:cs="Times New Roman"/>
          <w:sz w:val="22"/>
          <w:szCs w:val="22"/>
          <w:vertAlign w:val="superscript"/>
        </w:rPr>
        <w:t>46)</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The Sam-py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functioned similarly to the Ya-py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and like the Ya-py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before them, they were undoubtedly the most powerful military unit in Kory</w:t>
      </w:r>
      <w:r w:rsidRPr="005423DB">
        <w:rPr>
          <w:rFonts w:ascii="Times New Roman" w:hAnsi="Times New Roman" w:cs="Times New Roman"/>
          <w:sz w:val="22"/>
          <w:szCs w:val="22"/>
        </w:rPr>
        <w:t>ŏ</w:t>
      </w:r>
      <w:r w:rsidRPr="00CF799D">
        <w:rPr>
          <w:rFonts w:ascii="Times New Roman" w:hAnsi="Times New Roman" w:cs="Times New Roman"/>
          <w:sz w:val="22"/>
          <w:szCs w:val="22"/>
        </w:rPr>
        <w:t>. Control of these units meant de facto control of the country; they were especially active in various coups d</w:t>
      </w:r>
      <w:r w:rsidR="00B747BB">
        <w:rPr>
          <w:rFonts w:ascii="Times New Roman" w:hAnsi="Times New Roman" w:cs="Times New Roman"/>
          <w:sz w:val="22"/>
          <w:szCs w:val="22"/>
        </w:rPr>
        <w:t>’</w:t>
      </w:r>
      <w:r w:rsidRPr="00CF799D">
        <w:rPr>
          <w:rFonts w:ascii="Times New Roman" w:hAnsi="Times New Roman" w:cs="Times New Roman"/>
          <w:sz w:val="22"/>
          <w:szCs w:val="22"/>
        </w:rPr>
        <w:t>etat which began in the 45th year of Kojong (AD 1258).</w:t>
      </w:r>
      <w:r w:rsidRPr="005423DB">
        <w:rPr>
          <w:rFonts w:ascii="Times New Roman" w:hAnsi="Times New Roman" w:cs="Times New Roman"/>
          <w:sz w:val="22"/>
          <w:szCs w:val="22"/>
          <w:vertAlign w:val="superscript"/>
        </w:rPr>
        <w:t>47)</w:t>
      </w:r>
    </w:p>
    <w:p w:rsidR="00174BA6" w:rsidRDefault="00174BA6" w:rsidP="00174BA6">
      <w:pPr>
        <w:ind w:firstLine="800"/>
        <w:jc w:val="both"/>
        <w:rPr>
          <w:rFonts w:ascii="Times New Roman" w:hAnsi="Times New Roman" w:cs="Times New Roman"/>
          <w:sz w:val="22"/>
          <w:szCs w:val="22"/>
          <w:vertAlign w:val="superscript"/>
          <w:lang w:eastAsia="ko-KR"/>
        </w:rPr>
      </w:pPr>
      <w:r w:rsidRPr="00CF799D">
        <w:rPr>
          <w:rFonts w:ascii="Times New Roman" w:hAnsi="Times New Roman" w:cs="Times New Roman"/>
          <w:sz w:val="22"/>
          <w:szCs w:val="22"/>
        </w:rPr>
        <w:t>Later, in the 11th year of W</w:t>
      </w:r>
      <w:r w:rsidRPr="005423DB">
        <w:rPr>
          <w:rFonts w:ascii="Times New Roman" w:hAnsi="Times New Roman" w:cs="Times New Roman"/>
          <w:sz w:val="22"/>
          <w:szCs w:val="22"/>
        </w:rPr>
        <w:t>ŏ</w:t>
      </w:r>
      <w:r w:rsidRPr="00CF799D">
        <w:rPr>
          <w:rFonts w:ascii="Times New Roman" w:hAnsi="Times New Roman" w:cs="Times New Roman"/>
          <w:sz w:val="22"/>
          <w:szCs w:val="22"/>
        </w:rPr>
        <w:t>njong (AD 1270)</w:t>
      </w:r>
      <w:r w:rsidRPr="005423DB">
        <w:rPr>
          <w:rFonts w:ascii="Times New Roman" w:hAnsi="Times New Roman" w:cs="Times New Roman"/>
          <w:sz w:val="22"/>
          <w:szCs w:val="22"/>
          <w:vertAlign w:val="superscript"/>
        </w:rPr>
        <w:t>48)</w:t>
      </w:r>
      <w:r w:rsidRPr="00CF799D">
        <w:rPr>
          <w:rFonts w:ascii="Times New Roman" w:hAnsi="Times New Roman" w:cs="Times New Roman"/>
          <w:sz w:val="22"/>
          <w:szCs w:val="22"/>
        </w:rPr>
        <w:t xml:space="preserve"> they refused the King</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s order to return to the old capital (Songto) from Kanghwa Island, which would have meant submission to the Mongols and the subsequent loss of their own power. They then revolted and their strength was such that they formed their own government, the </w:t>
      </w:r>
      <w:r w:rsidR="00B747BB">
        <w:rPr>
          <w:rFonts w:ascii="Times New Roman" w:hAnsi="Times New Roman" w:cs="Times New Roman"/>
          <w:sz w:val="22"/>
          <w:szCs w:val="22"/>
        </w:rPr>
        <w:t>‘</w:t>
      </w:r>
      <w:r w:rsidRPr="00CF799D">
        <w:rPr>
          <w:rFonts w:ascii="Times New Roman" w:hAnsi="Times New Roman" w:cs="Times New Roman"/>
          <w:sz w:val="22"/>
          <w:szCs w:val="22"/>
        </w:rPr>
        <w:t>Maritime Kingdom</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海上王國</w:t>
      </w:r>
      <w:r w:rsidRPr="00CF799D">
        <w:rPr>
          <w:rFonts w:ascii="Times New Roman" w:hAnsi="Times New Roman" w:cs="Times New Roman"/>
          <w:sz w:val="22"/>
          <w:szCs w:val="22"/>
        </w:rPr>
        <w:t>) and for four years held various islands of the south —at their zenith they held 30 islands— in open defiance of the combined Kory</w:t>
      </w:r>
      <w:r w:rsidRPr="005423DB">
        <w:rPr>
          <w:rFonts w:ascii="Times New Roman" w:hAnsi="Times New Roman" w:cs="Times New Roman"/>
          <w:sz w:val="22"/>
          <w:szCs w:val="22"/>
        </w:rPr>
        <w:t>ŏ</w:t>
      </w:r>
      <w:r w:rsidRPr="00CF799D">
        <w:rPr>
          <w:rFonts w:ascii="Times New Roman" w:hAnsi="Times New Roman" w:cs="Times New Roman"/>
          <w:sz w:val="22"/>
          <w:szCs w:val="22"/>
        </w:rPr>
        <w:t>-Mongol forces.</w:t>
      </w:r>
      <w:r w:rsidRPr="005423DB">
        <w:rPr>
          <w:rFonts w:ascii="Times New Roman" w:hAnsi="Times New Roman" w:cs="Times New Roman"/>
          <w:sz w:val="22"/>
          <w:szCs w:val="22"/>
          <w:vertAlign w:val="superscript"/>
        </w:rPr>
        <w:t>49)</w:t>
      </w:r>
    </w:p>
    <w:p w:rsidR="00174BA6" w:rsidRPr="00CF799D" w:rsidRDefault="00174BA6" w:rsidP="00174BA6">
      <w:pPr>
        <w:ind w:firstLine="800"/>
        <w:jc w:val="both"/>
        <w:rPr>
          <w:rFonts w:ascii="Times New Roman" w:hAnsi="Times New Roman" w:cs="Times New Roman"/>
          <w:sz w:val="22"/>
          <w:szCs w:val="22"/>
          <w:lang w:eastAsia="ko-KR"/>
        </w:rPr>
      </w:pPr>
    </w:p>
    <w:p w:rsidR="00174BA6" w:rsidRDefault="00174BA6" w:rsidP="00174BA6">
      <w:pPr>
        <w:jc w:val="both"/>
        <w:rPr>
          <w:rFonts w:ascii="Times New Roman" w:hAnsi="Times New Roman" w:cs="Times New Roman"/>
          <w:b/>
          <w:sz w:val="22"/>
          <w:szCs w:val="22"/>
          <w:lang w:eastAsia="ko-KR"/>
        </w:rPr>
      </w:pPr>
      <w:r w:rsidRPr="00BB03B2">
        <w:rPr>
          <w:rFonts w:ascii="Times New Roman" w:hAnsi="Times New Roman" w:cs="Times New Roman"/>
          <w:b/>
          <w:sz w:val="22"/>
          <w:szCs w:val="22"/>
        </w:rPr>
        <w:t xml:space="preserve">b. Regional </w:t>
      </w:r>
      <w:r w:rsidR="00B747BB">
        <w:rPr>
          <w:rFonts w:ascii="Times New Roman" w:hAnsi="Times New Roman" w:cs="Times New Roman"/>
          <w:b/>
          <w:sz w:val="22"/>
          <w:szCs w:val="22"/>
        </w:rPr>
        <w:t>‘</w:t>
      </w:r>
      <w:r w:rsidRPr="00BB03B2">
        <w:rPr>
          <w:rFonts w:ascii="Times New Roman" w:hAnsi="Times New Roman" w:cs="Times New Roman"/>
          <w:b/>
          <w:sz w:val="22"/>
          <w:szCs w:val="22"/>
        </w:rPr>
        <w:t>Elite Units</w:t>
      </w:r>
      <w:r w:rsidR="00B747BB">
        <w:rPr>
          <w:rFonts w:ascii="Times New Roman" w:hAnsi="Times New Roman" w:cs="Times New Roman"/>
          <w:b/>
          <w:sz w:val="22"/>
          <w:szCs w:val="22"/>
        </w:rPr>
        <w:t>’</w:t>
      </w:r>
    </w:p>
    <w:p w:rsidR="00174BA6" w:rsidRPr="00BB03B2" w:rsidRDefault="00174BA6" w:rsidP="00174BA6">
      <w:pPr>
        <w:jc w:val="both"/>
        <w:rPr>
          <w:rFonts w:ascii="Times New Roman" w:hAnsi="Times New Roman" w:cs="Times New Roman"/>
          <w:b/>
          <w:sz w:val="22"/>
          <w:szCs w:val="22"/>
          <w:lang w:eastAsia="ko-KR"/>
        </w:rPr>
      </w:pP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In addition to the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centered about the national capital, regional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 xml:space="preserve"> began to appear in number</w:t>
      </w:r>
      <w:r w:rsidRPr="005423DB">
        <w:rPr>
          <w:rFonts w:ascii="Times New Roman" w:hAnsi="Times New Roman" w:cs="Times New Roman"/>
          <w:sz w:val="22"/>
          <w:szCs w:val="22"/>
          <w:vertAlign w:val="superscript"/>
        </w:rPr>
        <w:t>50)</w:t>
      </w:r>
      <w:r w:rsidRPr="00CF799D">
        <w:rPr>
          <w:rFonts w:ascii="Times New Roman" w:hAnsi="Times New Roman" w:cs="Times New Roman"/>
          <w:sz w:val="22"/>
          <w:szCs w:val="22"/>
        </w:rPr>
        <w:t xml:space="preserve"> following the Mongol invasion in the 18th year of Kojong (AD 1231). In the 8th moon of the 18th year of Kojong, Mongol forces under General Ch</w:t>
      </w:r>
      <w:r w:rsidR="00B747BB">
        <w:rPr>
          <w:rFonts w:ascii="Times New Roman" w:hAnsi="Times New Roman" w:cs="Times New Roman"/>
          <w:sz w:val="22"/>
          <w:szCs w:val="22"/>
        </w:rPr>
        <w:t>’</w:t>
      </w:r>
      <w:r w:rsidRPr="00CF799D">
        <w:rPr>
          <w:rFonts w:ascii="Times New Roman" w:hAnsi="Times New Roman" w:cs="Times New Roman"/>
          <w:sz w:val="22"/>
          <w:szCs w:val="22"/>
        </w:rPr>
        <w:t>ol-lye-tap (</w:t>
      </w:r>
      <w:r w:rsidRPr="00CF799D">
        <w:rPr>
          <w:rFonts w:ascii="Times New Roman" w:eastAsia="바탕" w:hAnsi="바탕" w:cs="Times New Roman"/>
          <w:sz w:val="22"/>
          <w:szCs w:val="22"/>
        </w:rPr>
        <w:t>撤禮塔</w:t>
      </w:r>
      <w:r w:rsidRPr="00CF799D">
        <w:rPr>
          <w:rFonts w:ascii="Times New Roman" w:hAnsi="Times New Roman" w:cs="Times New Roman"/>
          <w:sz w:val="22"/>
          <w:szCs w:val="22"/>
        </w:rPr>
        <w:t>) swept across the Yalu River at Ham-sin Garrison (</w:t>
      </w:r>
      <w:r w:rsidRPr="00CF799D">
        <w:rPr>
          <w:rFonts w:ascii="Times New Roman" w:eastAsia="바탕" w:hAnsi="바탕" w:cs="Times New Roman"/>
          <w:sz w:val="22"/>
          <w:szCs w:val="22"/>
        </w:rPr>
        <w:t>咸新</w:t>
      </w:r>
      <w:r w:rsidRPr="00CF799D">
        <w:rPr>
          <w:rFonts w:ascii="Times New Roman" w:hAnsi="Times New Roman" w:cs="Times New Roman"/>
          <w:sz w:val="22"/>
          <w:szCs w:val="22"/>
        </w:rPr>
        <w:t xml:space="preserve"> </w:t>
      </w:r>
      <w:r w:rsidRPr="00CF799D">
        <w:rPr>
          <w:rFonts w:ascii="Times New Roman" w:eastAsia="새굴림" w:hAnsi="새굴림" w:cs="Times New Roman"/>
          <w:sz w:val="22"/>
          <w:szCs w:val="22"/>
        </w:rPr>
        <w:t>鎮</w:t>
      </w:r>
      <w:r w:rsidRPr="00CF799D">
        <w:rPr>
          <w:rFonts w:ascii="Times New Roman" w:hAnsi="Times New Roman" w:cs="Times New Roman"/>
          <w:sz w:val="22"/>
          <w:szCs w:val="22"/>
        </w:rPr>
        <w:t>),51) came south to capture Ch</w:t>
      </w:r>
      <w:r w:rsidR="00B747BB">
        <w:rPr>
          <w:rFonts w:ascii="Times New Roman" w:hAnsi="Times New Roman" w:cs="Times New Roman"/>
          <w:sz w:val="22"/>
          <w:szCs w:val="22"/>
          <w:lang w:eastAsia="ko-KR"/>
        </w:rPr>
        <w:t>’</w:t>
      </w:r>
      <w:r w:rsidRPr="005423DB">
        <w:t xml:space="preserve"> </w:t>
      </w:r>
      <w:r w:rsidRPr="005423DB">
        <w:rPr>
          <w:rFonts w:ascii="Times New Roman" w:hAnsi="Times New Roman" w:cs="Times New Roman"/>
          <w:sz w:val="22"/>
          <w:szCs w:val="22"/>
        </w:rPr>
        <w:t>ŏ</w:t>
      </w:r>
      <w:r w:rsidRPr="00CF799D">
        <w:rPr>
          <w:rFonts w:ascii="Times New Roman" w:hAnsi="Times New Roman" w:cs="Times New Roman"/>
          <w:sz w:val="22"/>
          <w:szCs w:val="22"/>
        </w:rPr>
        <w:t>l-ju (</w:t>
      </w:r>
      <w:r w:rsidRPr="00CF799D">
        <w:rPr>
          <w:rFonts w:ascii="Times New Roman" w:eastAsia="바탕" w:hAnsi="바탕" w:cs="Times New Roman"/>
          <w:sz w:val="22"/>
          <w:szCs w:val="22"/>
        </w:rPr>
        <w:t>鐵州</w:t>
      </w:r>
      <w:r w:rsidRPr="00CF799D">
        <w:rPr>
          <w:rFonts w:ascii="Times New Roman" w:hAnsi="Times New Roman" w:cs="Times New Roman"/>
          <w:sz w:val="22"/>
          <w:szCs w:val="22"/>
        </w:rPr>
        <w:t>)52) and then went to Ku-ju (</w:t>
      </w:r>
      <w:r w:rsidRPr="00CF799D">
        <w:rPr>
          <w:rFonts w:ascii="Times New Roman" w:eastAsia="바탕" w:hAnsi="바탕" w:cs="Times New Roman"/>
          <w:sz w:val="22"/>
          <w:szCs w:val="22"/>
        </w:rPr>
        <w:t>龜州</w:t>
      </w:r>
      <w:r w:rsidRPr="00CF799D">
        <w:rPr>
          <w:rFonts w:ascii="Times New Roman" w:hAnsi="Times New Roman" w:cs="Times New Roman"/>
          <w:sz w:val="22"/>
          <w:szCs w:val="22"/>
        </w:rPr>
        <w:t>)</w:t>
      </w:r>
      <w:r w:rsidRPr="005423DB">
        <w:rPr>
          <w:rFonts w:ascii="Times New Roman" w:hAnsi="Times New Roman" w:cs="Times New Roman"/>
          <w:sz w:val="22"/>
          <w:szCs w:val="22"/>
          <w:vertAlign w:val="superscript"/>
        </w:rPr>
        <w:t>53)</w:t>
      </w:r>
      <w:r w:rsidRPr="00CF799D">
        <w:rPr>
          <w:rFonts w:ascii="Times New Roman" w:hAnsi="Times New Roman" w:cs="Times New Roman"/>
          <w:sz w:val="22"/>
          <w:szCs w:val="22"/>
        </w:rPr>
        <w:t xml:space="preserve"> where a 20-odd day battle ensued. At this time General Kim Ky</w:t>
      </w:r>
      <w:r w:rsidRPr="005423DB">
        <w:rPr>
          <w:rFonts w:ascii="Times New Roman" w:hAnsi="Times New Roman" w:cs="Times New Roman"/>
          <w:sz w:val="22"/>
          <w:szCs w:val="22"/>
        </w:rPr>
        <w:t>ŏ</w:t>
      </w:r>
      <w:r w:rsidRPr="00CF799D">
        <w:rPr>
          <w:rFonts w:ascii="Times New Roman" w:hAnsi="Times New Roman" w:cs="Times New Roman"/>
          <w:sz w:val="22"/>
          <w:szCs w:val="22"/>
        </w:rPr>
        <w:t>ng-son (</w:t>
      </w:r>
      <w:r w:rsidRPr="00CF799D">
        <w:rPr>
          <w:rFonts w:ascii="Times New Roman" w:eastAsia="바탕" w:hAnsi="바탕" w:cs="Times New Roman"/>
          <w:sz w:val="22"/>
          <w:szCs w:val="22"/>
        </w:rPr>
        <w:t>金慶孫</w:t>
      </w:r>
      <w:r w:rsidRPr="00CF799D">
        <w:rPr>
          <w:rFonts w:ascii="Times New Roman" w:hAnsi="Times New Roman" w:cs="Times New Roman"/>
          <w:sz w:val="22"/>
          <w:szCs w:val="22"/>
        </w:rPr>
        <w:t>) led 12 men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72]  </w:t>
      </w:r>
      <w:r w:rsidRPr="00CF799D">
        <w:rPr>
          <w:rFonts w:ascii="Times New Roman" w:hAnsi="Times New Roman" w:cs="Times New Roman"/>
          <w:sz w:val="22"/>
          <w:szCs w:val="22"/>
        </w:rPr>
        <w:t>who volunteered to fight to the death against the Mongols to Ku-ju.</w:t>
      </w:r>
      <w:r w:rsidRPr="005423DB">
        <w:rPr>
          <w:rFonts w:ascii="Times New Roman" w:hAnsi="Times New Roman" w:cs="Times New Roman"/>
          <w:sz w:val="22"/>
          <w:szCs w:val="22"/>
          <w:vertAlign w:val="superscript"/>
        </w:rPr>
        <w:t>54)</w:t>
      </w:r>
      <w:r w:rsidRPr="00CF799D">
        <w:rPr>
          <w:rFonts w:ascii="Times New Roman" w:hAnsi="Times New Roman" w:cs="Times New Roman"/>
          <w:sz w:val="22"/>
          <w:szCs w:val="22"/>
        </w:rPr>
        <w:t xml:space="preserve"> It is here in the battle at Ku-ju that regional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began to become prominent.</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The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from the </w:t>
      </w:r>
      <w:r w:rsidR="00B747BB">
        <w:rPr>
          <w:rFonts w:ascii="Times New Roman" w:hAnsi="Times New Roman" w:cs="Times New Roman"/>
          <w:sz w:val="22"/>
          <w:szCs w:val="22"/>
        </w:rPr>
        <w:t>‘</w:t>
      </w:r>
      <w:r w:rsidRPr="00CF799D">
        <w:rPr>
          <w:rFonts w:ascii="Times New Roman" w:hAnsi="Times New Roman" w:cs="Times New Roman"/>
          <w:sz w:val="22"/>
          <w:szCs w:val="22"/>
        </w:rPr>
        <w:t>forts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城</w:t>
      </w:r>
      <w:r w:rsidRPr="00CF799D">
        <w:rPr>
          <w:rFonts w:ascii="Times New Roman" w:hAnsi="Times New Roman" w:cs="Times New Roman"/>
          <w:sz w:val="22"/>
          <w:szCs w:val="22"/>
        </w:rPr>
        <w:t xml:space="preserve">) in the vicinity met at Ku-ju to fight the Mongols. From this time many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appear, commonly identified geographically by the region of their origin, eg, Wi T</w:t>
      </w:r>
      <w:r w:rsidR="00B747BB">
        <w:rPr>
          <w:rFonts w:ascii="Times New Roman" w:hAnsi="Times New Roman" w:cs="Times New Roman"/>
          <w:sz w:val="22"/>
          <w:szCs w:val="22"/>
        </w:rPr>
        <w:t>’</w:t>
      </w:r>
      <w:r w:rsidRPr="00CF799D">
        <w:rPr>
          <w:rFonts w:ascii="Times New Roman" w:hAnsi="Times New Roman" w:cs="Times New Roman"/>
          <w:sz w:val="22"/>
          <w:szCs w:val="22"/>
        </w:rPr>
        <w:t>ae-ju 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t>
      </w:r>
      <w:r w:rsidRPr="00CF799D">
        <w:rPr>
          <w:rFonts w:ascii="Times New Roman" w:eastAsia="바탕" w:hAnsi="바탕" w:cs="Times New Roman"/>
          <w:sz w:val="22"/>
          <w:szCs w:val="22"/>
        </w:rPr>
        <w:t>渭泰州別抄</w:t>
      </w:r>
      <w:r w:rsidRPr="00CF799D">
        <w:rPr>
          <w:rFonts w:ascii="Times New Roman" w:hAnsi="Times New Roman" w:cs="Times New Roman"/>
          <w:sz w:val="22"/>
          <w:szCs w:val="22"/>
        </w:rPr>
        <w:t xml:space="preserve">), ie, the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of Wi-ju and T</w:t>
      </w:r>
      <w:r w:rsidR="00B747BB">
        <w:rPr>
          <w:rFonts w:ascii="Times New Roman" w:hAnsi="Times New Roman" w:cs="Times New Roman"/>
          <w:sz w:val="22"/>
          <w:szCs w:val="22"/>
        </w:rPr>
        <w:t>’</w:t>
      </w:r>
      <w:r w:rsidRPr="00CF799D">
        <w:rPr>
          <w:rFonts w:ascii="Times New Roman" w:hAnsi="Times New Roman" w:cs="Times New Roman"/>
          <w:sz w:val="22"/>
          <w:szCs w:val="22"/>
        </w:rPr>
        <w:t>ae-ju.</w:t>
      </w:r>
      <w:r w:rsidRPr="005423DB">
        <w:rPr>
          <w:rFonts w:ascii="Times New Roman" w:hAnsi="Times New Roman" w:cs="Times New Roman"/>
          <w:sz w:val="22"/>
          <w:szCs w:val="22"/>
          <w:vertAlign w:val="superscript"/>
        </w:rPr>
        <w:t>55)</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These regional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seem to have been organized at the local, (</w:t>
      </w:r>
      <w:r w:rsidRPr="00CF799D">
        <w:rPr>
          <w:rFonts w:ascii="Times New Roman" w:eastAsia="바탕" w:hAnsi="바탕" w:cs="Times New Roman"/>
          <w:sz w:val="22"/>
          <w:szCs w:val="22"/>
        </w:rPr>
        <w:t>州縣</w:t>
      </w:r>
      <w:r w:rsidRPr="00CF799D">
        <w:rPr>
          <w:rFonts w:ascii="Times New Roman" w:hAnsi="Times New Roman" w:cs="Times New Roman"/>
          <w:sz w:val="22"/>
          <w:szCs w:val="22"/>
        </w:rPr>
        <w:t>), level, and appear to have been used mainly for defense, for in addition to attacking the Mongol forces in their own vicinity in surprise raids,</w:t>
      </w:r>
      <w:r w:rsidRPr="005423DB">
        <w:rPr>
          <w:rFonts w:ascii="Times New Roman" w:hAnsi="Times New Roman" w:cs="Times New Roman"/>
          <w:sz w:val="22"/>
          <w:szCs w:val="22"/>
          <w:vertAlign w:val="superscript"/>
        </w:rPr>
        <w:t>56)</w:t>
      </w:r>
      <w:r w:rsidRPr="00CF799D">
        <w:rPr>
          <w:rFonts w:ascii="Times New Roman" w:hAnsi="Times New Roman" w:cs="Times New Roman"/>
          <w:sz w:val="22"/>
          <w:szCs w:val="22"/>
        </w:rPr>
        <w:t xml:space="preserve"> in the 9th moon of the 36th year of Kojong (AD 1249), during the period the capital was on Kanghwa Island, Ky</w:t>
      </w:r>
      <w:r w:rsidRPr="005423DB">
        <w:rPr>
          <w:rFonts w:ascii="Times New Roman" w:hAnsi="Times New Roman" w:cs="Times New Roman"/>
          <w:sz w:val="22"/>
          <w:szCs w:val="22"/>
        </w:rPr>
        <w:t>ŏ</w:t>
      </w:r>
      <w:r w:rsidRPr="00CF799D">
        <w:rPr>
          <w:rFonts w:ascii="Times New Roman" w:hAnsi="Times New Roman" w:cs="Times New Roman"/>
          <w:sz w:val="22"/>
          <w:szCs w:val="22"/>
        </w:rPr>
        <w:t>ngsang-do (</w:t>
      </w:r>
      <w:r w:rsidRPr="00CF799D">
        <w:rPr>
          <w:rFonts w:ascii="Times New Roman" w:eastAsia="바탕" w:hAnsi="바탕" w:cs="Times New Roman"/>
          <w:sz w:val="22"/>
          <w:szCs w:val="22"/>
        </w:rPr>
        <w:t>慶</w:t>
      </w:r>
      <w:r w:rsidRPr="00CF799D">
        <w:rPr>
          <w:rFonts w:ascii="Times New Roman" w:eastAsia="새굴림" w:hAnsi="새굴림" w:cs="Times New Roman"/>
          <w:sz w:val="22"/>
          <w:szCs w:val="22"/>
        </w:rPr>
        <w:t>尚道</w:t>
      </w:r>
      <w:r w:rsidRPr="00CF799D">
        <w:rPr>
          <w:rFonts w:ascii="Times New Roman" w:hAnsi="Times New Roman" w:cs="Times New Roman"/>
          <w:sz w:val="22"/>
          <w:szCs w:val="22"/>
        </w:rPr>
        <w:t>) and Ch</w:t>
      </w:r>
      <w:r w:rsidRPr="005423DB">
        <w:rPr>
          <w:rFonts w:ascii="Times New Roman" w:hAnsi="Times New Roman" w:cs="Times New Roman"/>
          <w:sz w:val="22"/>
          <w:szCs w:val="22"/>
        </w:rPr>
        <w:t>ŏ</w:t>
      </w:r>
      <w:r w:rsidRPr="00CF799D">
        <w:rPr>
          <w:rFonts w:ascii="Times New Roman" w:hAnsi="Times New Roman" w:cs="Times New Roman"/>
          <w:sz w:val="22"/>
          <w:szCs w:val="22"/>
        </w:rPr>
        <w:t>lla-do (</w:t>
      </w:r>
      <w:r w:rsidRPr="00CF799D">
        <w:rPr>
          <w:rFonts w:ascii="Times New Roman" w:eastAsia="바탕" w:hAnsi="바탕" w:cs="Times New Roman"/>
          <w:sz w:val="22"/>
          <w:szCs w:val="22"/>
        </w:rPr>
        <w:t>全羅道</w:t>
      </w:r>
      <w:r w:rsidRPr="00CF799D">
        <w:rPr>
          <w:rFonts w:ascii="Times New Roman" w:hAnsi="Times New Roman" w:cs="Times New Roman"/>
          <w:sz w:val="22"/>
          <w:szCs w:val="22"/>
        </w:rPr>
        <w:t>) each sent 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to do duty at the capital.</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lastRenderedPageBreak/>
        <w:t xml:space="preserve">The question of whether these regional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were a permanent part of the regional military units, or whether they were organized locally as needed, is unclear.</w:t>
      </w:r>
      <w:r w:rsidRPr="005423DB">
        <w:rPr>
          <w:rFonts w:ascii="Times New Roman" w:hAnsi="Times New Roman" w:cs="Times New Roman"/>
          <w:sz w:val="22"/>
          <w:szCs w:val="22"/>
          <w:vertAlign w:val="superscript"/>
        </w:rPr>
        <w:t>57)</w:t>
      </w:r>
      <w:r w:rsidRPr="00CF799D">
        <w:rPr>
          <w:rFonts w:ascii="Times New Roman" w:hAnsi="Times New Roman" w:cs="Times New Roman"/>
          <w:sz w:val="22"/>
          <w:szCs w:val="22"/>
        </w:rPr>
        <w:t xml:space="preserve"> There is little doubt, however, that they were the primary unit of regional defense during the period of the Mongol invasions. With the exception of their use against the Sam py</w:t>
      </w:r>
      <w:r w:rsidRPr="005423DB">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 xml:space="preserve">o during the period of its revolt, the regional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seem to disappear from the scene following Kory</w:t>
      </w:r>
      <w:r w:rsidRPr="005423DB">
        <w:rPr>
          <w:rFonts w:ascii="Times New Roman" w:hAnsi="Times New Roman" w:cs="Times New Roman"/>
          <w:sz w:val="22"/>
          <w:szCs w:val="22"/>
        </w:rPr>
        <w:t>ŏ</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s submission to the Mongols in 1270.</w:t>
      </w:r>
    </w:p>
    <w:p w:rsidR="00174BA6" w:rsidRDefault="00174BA6" w:rsidP="00174BA6">
      <w:pPr>
        <w:ind w:firstLine="800"/>
        <w:jc w:val="both"/>
        <w:rPr>
          <w:rFonts w:ascii="Times New Roman" w:hAnsi="Times New Roman" w:cs="Times New Roman"/>
          <w:sz w:val="22"/>
          <w:szCs w:val="22"/>
          <w:lang w:eastAsia="ko-KR"/>
        </w:rPr>
      </w:pPr>
      <w:r w:rsidRPr="00CF799D">
        <w:rPr>
          <w:rFonts w:ascii="Times New Roman" w:hAnsi="Times New Roman" w:cs="Times New Roman"/>
          <w:sz w:val="22"/>
          <w:szCs w:val="22"/>
        </w:rPr>
        <w:t>During a period when the Mongol cavalry was riding the countryside, brigandry was flourishing, rebellions and uprisings occurring, and Japanese pirates (Wako (</w:t>
      </w:r>
      <w:r w:rsidRPr="00CF799D">
        <w:rPr>
          <w:rFonts w:ascii="Times New Roman" w:eastAsia="바탕" w:hAnsi="바탕" w:cs="Times New Roman"/>
          <w:sz w:val="22"/>
          <w:szCs w:val="22"/>
        </w:rPr>
        <w:t>倭寇</w:t>
      </w:r>
      <w:r w:rsidRPr="00CF799D">
        <w:rPr>
          <w:rFonts w:ascii="Times New Roman" w:hAnsi="Times New Roman" w:cs="Times New Roman"/>
          <w:sz w:val="22"/>
          <w:szCs w:val="22"/>
        </w:rPr>
        <w:t xml:space="preserve">)) pillaging the coastal areas, the regional </w:t>
      </w:r>
      <w:r w:rsidR="00B747BB">
        <w:rPr>
          <w:rFonts w:ascii="Times New Roman" w:hAnsi="Times New Roman" w:cs="Times New Roman"/>
          <w:sz w:val="22"/>
          <w:szCs w:val="22"/>
        </w:rPr>
        <w:t>‘</w:t>
      </w:r>
      <w:r w:rsidRPr="00CF799D">
        <w:rPr>
          <w:rFonts w:ascii="Times New Roman" w:hAnsi="Times New Roman" w:cs="Times New Roman"/>
          <w:sz w:val="22"/>
          <w:szCs w:val="22"/>
        </w:rPr>
        <w:t>elite units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seem to have kept the slight measure</w:t>
      </w:r>
      <w:r>
        <w:rPr>
          <w:rFonts w:ascii="Times New Roman" w:hAnsi="Times New Roman" w:cs="Times New Roman"/>
          <w:sz w:val="22"/>
          <w:szCs w:val="22"/>
        </w:rPr>
        <w:t xml:space="preserve"> of order seen in the pro</w:t>
      </w:r>
      <w:r w:rsidRPr="00CF799D">
        <w:rPr>
          <w:rFonts w:ascii="Times New Roman" w:hAnsi="Times New Roman" w:cs="Times New Roman"/>
          <w:sz w:val="22"/>
          <w:szCs w:val="22"/>
        </w:rPr>
        <w:t>vinces at this time.</w:t>
      </w:r>
    </w:p>
    <w:p w:rsidR="00174BA6" w:rsidRPr="00CF799D" w:rsidRDefault="00174BA6" w:rsidP="00174BA6">
      <w:pPr>
        <w:ind w:firstLine="800"/>
        <w:jc w:val="both"/>
        <w:rPr>
          <w:rFonts w:ascii="Times New Roman" w:hAnsi="Times New Roman" w:cs="Times New Roman"/>
          <w:sz w:val="22"/>
          <w:szCs w:val="22"/>
          <w:lang w:eastAsia="ko-KR"/>
        </w:rPr>
      </w:pPr>
    </w:p>
    <w:p w:rsidR="00174BA6" w:rsidRDefault="00174BA6" w:rsidP="00174BA6">
      <w:pPr>
        <w:jc w:val="both"/>
        <w:rPr>
          <w:rFonts w:ascii="Times New Roman" w:hAnsi="Times New Roman" w:cs="Times New Roman"/>
          <w:sz w:val="22"/>
          <w:szCs w:val="22"/>
          <w:lang w:eastAsia="ko-KR"/>
        </w:rPr>
      </w:pPr>
      <w:r w:rsidRPr="00BB03B2">
        <w:rPr>
          <w:rFonts w:ascii="Times New Roman" w:hAnsi="Times New Roman" w:cs="Times New Roman"/>
          <w:b/>
          <w:sz w:val="22"/>
          <w:szCs w:val="22"/>
        </w:rPr>
        <w:t>NOTES</w:t>
      </w:r>
      <w:r w:rsidRPr="00CF799D">
        <w:rPr>
          <w:rFonts w:ascii="Times New Roman" w:hAnsi="Times New Roman" w:cs="Times New Roman"/>
          <w:sz w:val="22"/>
          <w:szCs w:val="22"/>
        </w:rPr>
        <w:t>.</w:t>
      </w:r>
    </w:p>
    <w:p w:rsidR="00174BA6" w:rsidRPr="00CF799D" w:rsidRDefault="00174BA6" w:rsidP="00174BA6">
      <w:pPr>
        <w:jc w:val="both"/>
        <w:rPr>
          <w:rFonts w:ascii="Times New Roman" w:hAnsi="Times New Roman" w:cs="Times New Roman"/>
          <w:sz w:val="22"/>
          <w:szCs w:val="22"/>
          <w:lang w:eastAsia="ko-KR"/>
        </w:rPr>
      </w:pPr>
    </w:p>
    <w:p w:rsidR="00174BA6" w:rsidRDefault="00174BA6" w:rsidP="00174BA6">
      <w:pPr>
        <w:ind w:firstLineChars="200" w:firstLine="440"/>
        <w:jc w:val="both"/>
        <w:rPr>
          <w:rFonts w:ascii="Times New Roman" w:hAnsi="Times New Roman" w:cs="Times New Roman"/>
          <w:sz w:val="22"/>
          <w:szCs w:val="22"/>
          <w:lang w:eastAsia="ko-KR"/>
        </w:rPr>
      </w:pPr>
      <w:r w:rsidRPr="00CF799D">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 Kory</w:t>
      </w:r>
      <w:r w:rsidRPr="005423DB">
        <w:rPr>
          <w:rFonts w:ascii="Times New Roman" w:hAnsi="Times New Roman" w:cs="Times New Roman"/>
          <w:sz w:val="22"/>
          <w:szCs w:val="22"/>
        </w:rPr>
        <w:t>ŏ</w:t>
      </w:r>
      <w:r w:rsidRPr="00CF799D">
        <w:rPr>
          <w:rFonts w:ascii="Times New Roman" w:hAnsi="Times New Roman" w:cs="Times New Roman"/>
          <w:sz w:val="22"/>
          <w:szCs w:val="22"/>
        </w:rPr>
        <w:t>-sa (</w:t>
      </w:r>
      <w:r w:rsidRPr="00CF799D">
        <w:rPr>
          <w:rFonts w:ascii="Times New Roman" w:eastAsia="바탕" w:hAnsi="바탕" w:cs="Times New Roman"/>
          <w:sz w:val="22"/>
          <w:szCs w:val="22"/>
        </w:rPr>
        <w:t>高麗史</w:t>
      </w:r>
      <w:r w:rsidRPr="00CF799D">
        <w:rPr>
          <w:rFonts w:ascii="Times New Roman" w:hAnsi="Times New Roman" w:cs="Times New Roman"/>
          <w:sz w:val="22"/>
          <w:szCs w:val="22"/>
        </w:rPr>
        <w:t xml:space="preserve">), </w:t>
      </w:r>
      <w:r w:rsidR="00B747BB">
        <w:rPr>
          <w:rFonts w:ascii="Times New Roman" w:hAnsi="Times New Roman" w:cs="Times New Roman"/>
          <w:sz w:val="22"/>
          <w:szCs w:val="22"/>
        </w:rPr>
        <w:t>‘</w:t>
      </w:r>
      <w:r w:rsidRPr="00CF799D">
        <w:rPr>
          <w:rFonts w:ascii="Times New Roman" w:hAnsi="Times New Roman" w:cs="Times New Roman"/>
          <w:sz w:val="22"/>
          <w:szCs w:val="22"/>
        </w:rPr>
        <w:t>The History of Kory</w:t>
      </w:r>
      <w:r w:rsidRPr="005423DB">
        <w:rPr>
          <w:rFonts w:ascii="Times New Roman" w:hAnsi="Times New Roman" w:cs="Times New Roman"/>
          <w:sz w:val="22"/>
          <w:szCs w:val="22"/>
        </w:rPr>
        <w:t>ŏ</w:t>
      </w:r>
      <w:r w:rsidR="00B747BB">
        <w:rPr>
          <w:rFonts w:ascii="Times New Roman" w:hAnsi="Times New Roman" w:cs="Times New Roman"/>
          <w:sz w:val="22"/>
          <w:szCs w:val="22"/>
        </w:rPr>
        <w:t>’</w:t>
      </w:r>
      <w:r w:rsidRPr="00CF799D">
        <w:rPr>
          <w:rFonts w:ascii="Times New Roman" w:hAnsi="Times New Roman" w:cs="Times New Roman"/>
          <w:sz w:val="22"/>
          <w:szCs w:val="22"/>
        </w:rPr>
        <w:t>, hereafter abbreviat</w:t>
      </w:r>
      <w:r>
        <w:rPr>
          <w:rFonts w:ascii="Times New Roman" w:hAnsi="Times New Roman" w:cs="Times New Roman"/>
          <w:sz w:val="22"/>
          <w:szCs w:val="22"/>
        </w:rPr>
        <w:t xml:space="preserve">ed KS. All references to the </w:t>
      </w:r>
    </w:p>
    <w:p w:rsidR="00174BA6" w:rsidRPr="00CF799D" w:rsidRDefault="00174BA6" w:rsidP="00174BA6">
      <w:pPr>
        <w:ind w:left="800"/>
        <w:jc w:val="both"/>
        <w:rPr>
          <w:rFonts w:ascii="Times New Roman" w:hAnsi="Times New Roman" w:cs="Times New Roman"/>
          <w:sz w:val="22"/>
          <w:szCs w:val="22"/>
        </w:rPr>
      </w:pPr>
      <w:r>
        <w:rPr>
          <w:rFonts w:ascii="Times New Roman" w:hAnsi="Times New Roman" w:cs="Times New Roman"/>
          <w:sz w:val="22"/>
          <w:szCs w:val="22"/>
        </w:rPr>
        <w:t>KS</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are to the Tokyo, 1909 edition.</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cf KS 83.671</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The reign of Wang K</w:t>
      </w:r>
      <w:r w:rsidRPr="005423DB">
        <w:rPr>
          <w:rFonts w:ascii="Times New Roman" w:hAnsi="Times New Roman" w:cs="Times New Roman"/>
          <w:sz w:val="22"/>
          <w:szCs w:val="22"/>
        </w:rPr>
        <w:t>ŏ</w:t>
      </w:r>
      <w:r w:rsidRPr="00CF799D">
        <w:rPr>
          <w:rFonts w:ascii="Times New Roman" w:hAnsi="Times New Roman" w:cs="Times New Roman"/>
          <w:sz w:val="22"/>
          <w:szCs w:val="22"/>
        </w:rPr>
        <w:t>n (</w:t>
      </w:r>
      <w:r w:rsidRPr="00CF799D">
        <w:rPr>
          <w:rFonts w:ascii="Times New Roman" w:eastAsia="바탕" w:hAnsi="바탕" w:cs="Times New Roman"/>
          <w:sz w:val="22"/>
          <w:szCs w:val="22"/>
        </w:rPr>
        <w:t>王建</w:t>
      </w:r>
      <w:r w:rsidRPr="00CF799D">
        <w:rPr>
          <w:rFonts w:ascii="Times New Roman" w:hAnsi="Times New Roman" w:cs="Times New Roman"/>
          <w:sz w:val="22"/>
          <w:szCs w:val="22"/>
        </w:rPr>
        <w:t>), canonized T</w:t>
      </w:r>
      <w:r w:rsidR="00B747BB">
        <w:rPr>
          <w:rFonts w:ascii="Times New Roman" w:hAnsi="Times New Roman" w:cs="Times New Roman"/>
          <w:sz w:val="22"/>
          <w:szCs w:val="22"/>
        </w:rPr>
        <w:t>’</w:t>
      </w:r>
      <w:r w:rsidRPr="00CF799D">
        <w:rPr>
          <w:rFonts w:ascii="Times New Roman" w:hAnsi="Times New Roman" w:cs="Times New Roman"/>
          <w:sz w:val="22"/>
          <w:szCs w:val="22"/>
        </w:rPr>
        <w:t>ae-Jo (</w:t>
      </w:r>
      <w:r w:rsidRPr="00CF799D">
        <w:rPr>
          <w:rFonts w:ascii="Times New Roman" w:eastAsia="바탕" w:hAnsi="바탕" w:cs="Times New Roman"/>
          <w:sz w:val="22"/>
          <w:szCs w:val="22"/>
        </w:rPr>
        <w:t>太祖</w:t>
      </w:r>
      <w:r w:rsidRPr="00CF799D">
        <w:rPr>
          <w:rFonts w:ascii="Times New Roman" w:hAnsi="Times New Roman" w:cs="Times New Roman"/>
          <w:sz w:val="22"/>
          <w:szCs w:val="22"/>
        </w:rPr>
        <w:t>) is commonly</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said to begin in 918, the year his dynasty was recognized by the Silla King.</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t>cf KS. 81.637</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t>The reign of Wang Song (</w:t>
      </w:r>
      <w:r w:rsidRPr="00CF799D">
        <w:rPr>
          <w:rFonts w:ascii="Times New Roman" w:eastAsia="바탕" w:hAnsi="바탕" w:cs="Times New Roman"/>
          <w:sz w:val="22"/>
          <w:szCs w:val="22"/>
        </w:rPr>
        <w:t>王誦</w:t>
      </w:r>
      <w:r w:rsidRPr="00CF799D">
        <w:rPr>
          <w:rFonts w:ascii="Times New Roman" w:hAnsi="Times New Roman" w:cs="Times New Roman"/>
          <w:sz w:val="22"/>
          <w:szCs w:val="22"/>
        </w:rPr>
        <w:t xml:space="preserve">), the 7th monarch, canonized Mokjong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73] </w:t>
      </w:r>
      <w:r w:rsidRPr="00CF799D">
        <w:rPr>
          <w:rFonts w:ascii="Times New Roman" w:hAnsi="Times New Roman" w:cs="Times New Roman"/>
          <w:sz w:val="22"/>
          <w:szCs w:val="22"/>
        </w:rPr>
        <w:t>(</w:t>
      </w:r>
      <w:r w:rsidRPr="00CF799D">
        <w:rPr>
          <w:rFonts w:ascii="Times New Roman" w:eastAsia="바탕" w:hAnsi="바탕" w:cs="Times New Roman"/>
          <w:sz w:val="22"/>
          <w:szCs w:val="22"/>
        </w:rPr>
        <w:t>穆宗</w:t>
      </w:r>
      <w:r w:rsidRPr="00CF799D">
        <w:rPr>
          <w:rFonts w:ascii="Times New Roman" w:hAnsi="Times New Roman" w:cs="Times New Roman"/>
          <w:sz w:val="22"/>
          <w:szCs w:val="22"/>
        </w:rPr>
        <w:t>), was 998~1009.</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t>Ung-yang (</w:t>
      </w:r>
      <w:r w:rsidRPr="00CF799D">
        <w:rPr>
          <w:rFonts w:ascii="Times New Roman" w:eastAsia="바탕" w:hAnsi="바탕" w:cs="Times New Roman"/>
          <w:sz w:val="22"/>
          <w:szCs w:val="22"/>
        </w:rPr>
        <w:t>鷹楊</w:t>
      </w:r>
      <w:r w:rsidRPr="00CF799D">
        <w:rPr>
          <w:rFonts w:ascii="Times New Roman" w:hAnsi="Times New Roman" w:cs="Times New Roman"/>
          <w:sz w:val="22"/>
          <w:szCs w:val="22"/>
        </w:rPr>
        <w:t xml:space="preserve">) Lit: </w:t>
      </w:r>
      <w:r w:rsidR="00B747BB">
        <w:rPr>
          <w:rFonts w:ascii="Times New Roman" w:hAnsi="Times New Roman" w:cs="Times New Roman"/>
          <w:sz w:val="22"/>
          <w:szCs w:val="22"/>
        </w:rPr>
        <w:t>‘</w:t>
      </w:r>
      <w:r w:rsidRPr="00CF799D">
        <w:rPr>
          <w:rFonts w:ascii="Times New Roman" w:hAnsi="Times New Roman" w:cs="Times New Roman"/>
          <w:sz w:val="22"/>
          <w:szCs w:val="22"/>
        </w:rPr>
        <w:t>Hawks on the wing</w:t>
      </w:r>
      <w:r w:rsidR="00B747BB">
        <w:rPr>
          <w:rFonts w:ascii="Times New Roman" w:hAnsi="Times New Roman" w:cs="Times New Roman"/>
          <w:sz w:val="22"/>
          <w:szCs w:val="22"/>
        </w:rPr>
        <w:t>’</w:t>
      </w:r>
      <w:r w:rsidRPr="00CF799D">
        <w:rPr>
          <w:rFonts w:ascii="Times New Roman" w:hAnsi="Times New Roman" w:cs="Times New Roman"/>
          <w:sz w:val="22"/>
          <w:szCs w:val="22"/>
        </w:rPr>
        <w:t>.</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t>Yong-ho (</w:t>
      </w:r>
      <w:r w:rsidRPr="00CF799D">
        <w:rPr>
          <w:rFonts w:ascii="Times New Roman" w:eastAsia="바탕" w:hAnsi="바탕" w:cs="Times New Roman"/>
          <w:sz w:val="22"/>
          <w:szCs w:val="22"/>
        </w:rPr>
        <w:t>龍虎</w:t>
      </w:r>
      <w:r w:rsidRPr="00CF799D">
        <w:rPr>
          <w:rFonts w:ascii="Times New Roman" w:hAnsi="Times New Roman" w:cs="Times New Roman"/>
          <w:sz w:val="22"/>
          <w:szCs w:val="22"/>
        </w:rPr>
        <w:t xml:space="preserve">) Lit: </w:t>
      </w:r>
      <w:r w:rsidR="00B747BB">
        <w:rPr>
          <w:rFonts w:ascii="Times New Roman" w:hAnsi="Times New Roman" w:cs="Times New Roman"/>
          <w:sz w:val="22"/>
          <w:szCs w:val="22"/>
        </w:rPr>
        <w:t>‘</w:t>
      </w:r>
      <w:r w:rsidRPr="00CF799D">
        <w:rPr>
          <w:rFonts w:ascii="Times New Roman" w:hAnsi="Times New Roman" w:cs="Times New Roman"/>
          <w:sz w:val="22"/>
          <w:szCs w:val="22"/>
        </w:rPr>
        <w:t>Dragons and tigers</w:t>
      </w:r>
      <w:r w:rsidR="00B747BB">
        <w:rPr>
          <w:rFonts w:ascii="Times New Roman" w:hAnsi="Times New Roman" w:cs="Times New Roman"/>
          <w:sz w:val="22"/>
          <w:szCs w:val="22"/>
        </w:rPr>
        <w:t>’</w:t>
      </w:r>
      <w:r w:rsidRPr="00CF799D">
        <w:rPr>
          <w:rFonts w:ascii="Times New Roman" w:hAnsi="Times New Roman" w:cs="Times New Roman"/>
          <w:sz w:val="22"/>
          <w:szCs w:val="22"/>
        </w:rPr>
        <w:t>.</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8.</w:t>
      </w:r>
      <w:r w:rsidRPr="00CF799D">
        <w:rPr>
          <w:rFonts w:ascii="Times New Roman" w:hAnsi="Times New Roman" w:cs="Times New Roman"/>
          <w:sz w:val="22"/>
          <w:szCs w:val="22"/>
        </w:rPr>
        <w:tab/>
        <w:t>cf. KS 81.637</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9.</w:t>
      </w:r>
      <w:r w:rsidRPr="00CF799D">
        <w:rPr>
          <w:rFonts w:ascii="Times New Roman" w:hAnsi="Times New Roman" w:cs="Times New Roman"/>
          <w:sz w:val="22"/>
          <w:szCs w:val="22"/>
        </w:rPr>
        <w:tab/>
        <w:t>Lee Ki-baek, (</w:t>
      </w:r>
      <w:r w:rsidRPr="00CF799D">
        <w:rPr>
          <w:rFonts w:ascii="Times New Roman" w:eastAsia="바탕" w:hAnsi="바탕" w:cs="Times New Roman"/>
          <w:sz w:val="22"/>
          <w:szCs w:val="22"/>
        </w:rPr>
        <w:t>李基白</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高麗</w:t>
      </w:r>
      <w:r w:rsidRPr="00CF799D">
        <w:rPr>
          <w:rFonts w:ascii="Times New Roman" w:hAnsi="Times New Roman" w:cs="Times New Roman"/>
          <w:sz w:val="22"/>
          <w:szCs w:val="22"/>
        </w:rPr>
        <w:t xml:space="preserve"> </w:t>
      </w:r>
      <w:r w:rsidRPr="00CF799D">
        <w:rPr>
          <w:rFonts w:ascii="Times New Roman" w:eastAsia="바탕" w:hAnsi="바탕" w:cs="Times New Roman"/>
          <w:sz w:val="22"/>
          <w:szCs w:val="22"/>
        </w:rPr>
        <w:t>初期</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兵制</w:t>
      </w:r>
      <w:r w:rsidRPr="00CF799D">
        <w:rPr>
          <w:rFonts w:ascii="Times New Roman" w:eastAsia="맑은 고딕" w:hAnsi="Times New Roman" w:cs="Times New Roman"/>
          <w:sz w:val="22"/>
          <w:szCs w:val="22"/>
        </w:rPr>
        <w:t>에</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關</w:t>
      </w:r>
      <w:r w:rsidRPr="00CF799D">
        <w:rPr>
          <w:rFonts w:ascii="Times New Roman" w:eastAsia="맑은 고딕" w:hAnsi="Times New Roman" w:cs="Times New Roman"/>
          <w:sz w:val="22"/>
          <w:szCs w:val="22"/>
        </w:rPr>
        <w:t>한</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後代諸說</w:t>
      </w:r>
      <w:r w:rsidRPr="00CF799D">
        <w:rPr>
          <w:rFonts w:ascii="Times New Roman" w:eastAsia="맑은 고딕" w:hAnsi="Times New Roman" w:cs="Times New Roman"/>
          <w:sz w:val="22"/>
          <w:szCs w:val="22"/>
        </w:rPr>
        <w:t>의</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檢討</w:t>
      </w:r>
      <w:r w:rsidRPr="00CF799D">
        <w:rPr>
          <w:rFonts w:ascii="Times New Roman" w:hAnsi="Times New Roman" w:cs="Times New Roman"/>
          <w:sz w:val="22"/>
          <w:szCs w:val="22"/>
        </w:rPr>
        <w:t>) (</w:t>
      </w:r>
      <w:r w:rsidR="00B747BB">
        <w:rPr>
          <w:rFonts w:ascii="Times New Roman" w:hAnsi="Times New Roman" w:cs="Times New Roman"/>
          <w:sz w:val="22"/>
          <w:szCs w:val="22"/>
        </w:rPr>
        <w:t>‘</w:t>
      </w:r>
      <w:r w:rsidRPr="00CF799D">
        <w:rPr>
          <w:rFonts w:ascii="Times New Roman" w:hAnsi="Times New Roman" w:cs="Times New Roman"/>
          <w:sz w:val="22"/>
          <w:szCs w:val="22"/>
        </w:rPr>
        <w:t>On the Military Institutions of the Early Koryeo Period</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亞細亞</w:t>
      </w:r>
      <w:r w:rsidRPr="00CF799D">
        <w:rPr>
          <w:rFonts w:ascii="Times New Roman" w:eastAsia="새굴림" w:hAnsi="Times New Roman" w:cs="Times New Roman"/>
          <w:sz w:val="22"/>
          <w:szCs w:val="22"/>
        </w:rPr>
        <w:t>研究</w:t>
      </w:r>
      <w:r w:rsidRPr="00CF799D">
        <w:rPr>
          <w:rFonts w:ascii="Times New Roman" w:hAnsi="Times New Roman" w:cs="Times New Roman"/>
          <w:sz w:val="22"/>
          <w:szCs w:val="22"/>
        </w:rPr>
        <w:t xml:space="preserve"> 1(1958)2. P 129-150</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w:t>
      </w:r>
      <w:r w:rsidR="00B747BB">
        <w:rPr>
          <w:rFonts w:ascii="Times New Roman" w:hAnsi="Times New Roman" w:cs="Times New Roman"/>
          <w:sz w:val="22"/>
          <w:szCs w:val="22"/>
        </w:rPr>
        <w:t>‘</w:t>
      </w:r>
      <w:r w:rsidRPr="00CF799D">
        <w:rPr>
          <w:rFonts w:ascii="Times New Roman" w:hAnsi="Times New Roman" w:cs="Times New Roman"/>
          <w:sz w:val="22"/>
          <w:szCs w:val="22"/>
        </w:rPr>
        <w:t>Journal of Asiatic Studies</w:t>
      </w:r>
      <w:r w:rsidR="00B747BB">
        <w:rPr>
          <w:rFonts w:ascii="Times New Roman" w:hAnsi="Times New Roman" w:cs="Times New Roman"/>
          <w:sz w:val="22"/>
          <w:szCs w:val="22"/>
        </w:rPr>
        <w:t>’</w:t>
      </w:r>
      <w:r w:rsidRPr="00CF799D">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 English resume pp 151~4.</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10.</w:t>
      </w:r>
      <w:r w:rsidRPr="00CF799D">
        <w:rPr>
          <w:rFonts w:ascii="Times New Roman" w:hAnsi="Times New Roman" w:cs="Times New Roman"/>
          <w:sz w:val="22"/>
          <w:szCs w:val="22"/>
        </w:rPr>
        <w:tab/>
        <w:t xml:space="preserve">Lee Ki-baek, op cit, p 134~5. Perhaps </w:t>
      </w:r>
      <w:r w:rsidR="00B747BB">
        <w:rPr>
          <w:rFonts w:ascii="Times New Roman" w:hAnsi="Times New Roman" w:cs="Times New Roman"/>
          <w:sz w:val="22"/>
          <w:szCs w:val="22"/>
        </w:rPr>
        <w:t>‘</w:t>
      </w:r>
      <w:r w:rsidRPr="00CF799D">
        <w:rPr>
          <w:rFonts w:ascii="Times New Roman" w:hAnsi="Times New Roman" w:cs="Times New Roman"/>
          <w:sz w:val="22"/>
          <w:szCs w:val="22"/>
        </w:rPr>
        <w:t>commands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would be a better rendering for (</w:t>
      </w:r>
      <w:r w:rsidRPr="00CF799D">
        <w:rPr>
          <w:rFonts w:ascii="Times New Roman" w:eastAsia="바탕" w:hAnsi="Times New Roman" w:cs="Times New Roman"/>
          <w:sz w:val="22"/>
          <w:szCs w:val="22"/>
        </w:rPr>
        <w:t>軍</w:t>
      </w:r>
      <w:r w:rsidRPr="00CF799D">
        <w:rPr>
          <w:rFonts w:ascii="Times New Roman" w:hAnsi="Times New Roman" w:cs="Times New Roman"/>
          <w:sz w:val="22"/>
          <w:szCs w:val="22"/>
        </w:rPr>
        <w:t xml:space="preserve">) than </w:t>
      </w:r>
      <w:r w:rsidR="00B747BB">
        <w:rPr>
          <w:rFonts w:ascii="Times New Roman" w:hAnsi="Times New Roman" w:cs="Times New Roman"/>
          <w:sz w:val="22"/>
          <w:szCs w:val="22"/>
        </w:rPr>
        <w:t>‘</w:t>
      </w:r>
      <w:r w:rsidRPr="00CF799D">
        <w:rPr>
          <w:rFonts w:ascii="Times New Roman" w:hAnsi="Times New Roman" w:cs="Times New Roman"/>
          <w:sz w:val="22"/>
          <w:szCs w:val="22"/>
        </w:rPr>
        <w:t>armies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here, however, since their function is beyond the scope of this short paper I have loosely rendered </w:t>
      </w:r>
      <w:r w:rsidR="00B747BB">
        <w:rPr>
          <w:rFonts w:ascii="Times New Roman" w:hAnsi="Times New Roman" w:cs="Times New Roman"/>
          <w:sz w:val="22"/>
          <w:szCs w:val="22"/>
        </w:rPr>
        <w:t>‘</w:t>
      </w:r>
      <w:r w:rsidRPr="00CF799D">
        <w:rPr>
          <w:rFonts w:ascii="Times New Roman" w:hAnsi="Times New Roman" w:cs="Times New Roman"/>
          <w:sz w:val="22"/>
          <w:szCs w:val="22"/>
        </w:rPr>
        <w:t>armies</w:t>
      </w:r>
      <w:r w:rsidR="00B747BB">
        <w:rPr>
          <w:rFonts w:ascii="Times New Roman" w:hAnsi="Times New Roman" w:cs="Times New Roman"/>
          <w:sz w:val="22"/>
          <w:szCs w:val="22"/>
        </w:rPr>
        <w:t>’</w:t>
      </w:r>
      <w:r w:rsidRPr="00CF799D">
        <w:rPr>
          <w:rFonts w:ascii="Times New Roman" w:hAnsi="Times New Roman" w:cs="Times New Roman"/>
          <w:sz w:val="22"/>
          <w:szCs w:val="22"/>
        </w:rPr>
        <w:t>.</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11.</w:t>
      </w:r>
      <w:r w:rsidRPr="00CF799D">
        <w:rPr>
          <w:rFonts w:ascii="Times New Roman" w:hAnsi="Times New Roman" w:cs="Times New Roman"/>
          <w:sz w:val="22"/>
          <w:szCs w:val="22"/>
        </w:rPr>
        <w:tab/>
        <w:t>Lee Ki-baek, op cit, p 132.</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12.</w:t>
      </w:r>
      <w:r w:rsidRPr="00CF799D">
        <w:rPr>
          <w:rFonts w:ascii="Times New Roman" w:hAnsi="Times New Roman" w:cs="Times New Roman"/>
          <w:sz w:val="22"/>
          <w:szCs w:val="22"/>
        </w:rPr>
        <w:tab/>
        <w:t>The reign of Wang H</w:t>
      </w:r>
      <w:r>
        <w:rPr>
          <w:rFonts w:ascii="Times New Roman" w:hAnsi="Times New Roman" w:cs="Times New Roman"/>
          <w:sz w:val="22"/>
          <w:szCs w:val="22"/>
        </w:rPr>
        <w:t>ŭ</w:t>
      </w:r>
      <w:r w:rsidRPr="00CF799D">
        <w:rPr>
          <w:rFonts w:ascii="Times New Roman" w:hAnsi="Times New Roman" w:cs="Times New Roman"/>
          <w:sz w:val="22"/>
          <w:szCs w:val="22"/>
        </w:rPr>
        <w:t>i (</w:t>
      </w:r>
      <w:r w:rsidRPr="00CF799D">
        <w:rPr>
          <w:rFonts w:ascii="Times New Roman" w:eastAsia="바탕" w:hAnsi="Times New Roman" w:cs="Times New Roman"/>
          <w:sz w:val="22"/>
          <w:szCs w:val="22"/>
        </w:rPr>
        <w:t>王徵</w:t>
      </w:r>
      <w:r w:rsidRPr="00CF799D">
        <w:rPr>
          <w:rFonts w:ascii="Times New Roman" w:hAnsi="Times New Roman" w:cs="Times New Roman"/>
          <w:sz w:val="22"/>
          <w:szCs w:val="22"/>
        </w:rPr>
        <w:t>), the 11th monarch, canonized Munjong (</w:t>
      </w:r>
      <w:r w:rsidRPr="00CF799D">
        <w:rPr>
          <w:rFonts w:ascii="Times New Roman" w:eastAsia="바탕" w:hAnsi="Times New Roman" w:cs="Times New Roman"/>
          <w:sz w:val="22"/>
          <w:szCs w:val="22"/>
        </w:rPr>
        <w:t>文</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宗</w:t>
      </w:r>
      <w:r w:rsidRPr="00CF799D">
        <w:rPr>
          <w:rFonts w:ascii="Times New Roman" w:hAnsi="Times New Roman" w:cs="Times New Roman"/>
          <w:sz w:val="22"/>
          <w:szCs w:val="22"/>
        </w:rPr>
        <w:t>), was 1047~1082.</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13.</w:t>
      </w:r>
      <w:r w:rsidRPr="00CF799D">
        <w:rPr>
          <w:rFonts w:ascii="Times New Roman" w:hAnsi="Times New Roman" w:cs="Times New Roman"/>
          <w:sz w:val="22"/>
          <w:szCs w:val="22"/>
        </w:rPr>
        <w:tab/>
        <w:t>cf. KS 81.639</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14.</w:t>
      </w:r>
      <w:r w:rsidRPr="00CF799D">
        <w:rPr>
          <w:rFonts w:ascii="Times New Roman" w:hAnsi="Times New Roman" w:cs="Times New Roman"/>
          <w:sz w:val="22"/>
          <w:szCs w:val="22"/>
        </w:rPr>
        <w:tab/>
        <w:t xml:space="preserve">Kim Sang-gi </w:t>
      </w:r>
      <w:r w:rsidRPr="00CF799D">
        <w:rPr>
          <w:rFonts w:ascii="Times New Roman" w:eastAsia="바탕" w:hAnsi="Times New Roman" w:cs="Times New Roman"/>
          <w:sz w:val="22"/>
          <w:szCs w:val="22"/>
        </w:rPr>
        <w:t>金庠基</w:t>
      </w:r>
      <w:r w:rsidRPr="00CF799D">
        <w:rPr>
          <w:rFonts w:ascii="Times New Roman" w:hAnsi="Times New Roman" w:cs="Times New Roman"/>
          <w:sz w:val="22"/>
          <w:szCs w:val="22"/>
        </w:rPr>
        <w:t xml:space="preserve">, Tong-pang Mun-hwa Kyo-lyu-sa Non-go, </w:t>
      </w:r>
      <w:r w:rsidRPr="00CF799D">
        <w:rPr>
          <w:rFonts w:ascii="Times New Roman" w:eastAsia="바탕" w:hAnsi="Times New Roman" w:cs="Times New Roman"/>
          <w:sz w:val="22"/>
          <w:szCs w:val="22"/>
        </w:rPr>
        <w:t>東方文化交流史論攷</w:t>
      </w:r>
      <w:r w:rsidRPr="00CF799D">
        <w:rPr>
          <w:rFonts w:ascii="Times New Roman" w:hAnsi="Times New Roman" w:cs="Times New Roman"/>
          <w:sz w:val="22"/>
          <w:szCs w:val="22"/>
        </w:rPr>
        <w:t>, Seoul, 1954, 2 ed; also cf. KS 81.639.</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15.</w:t>
      </w:r>
      <w:r w:rsidRPr="00CF799D">
        <w:rPr>
          <w:rFonts w:ascii="Times New Roman" w:hAnsi="Times New Roman" w:cs="Times New Roman"/>
          <w:sz w:val="22"/>
          <w:szCs w:val="22"/>
        </w:rPr>
        <w:tab/>
        <w:t xml:space="preserve">The reign of Wang Ong </w:t>
      </w:r>
      <w:r w:rsidRPr="00CF799D">
        <w:rPr>
          <w:rFonts w:ascii="Times New Roman" w:eastAsia="바탕" w:hAnsi="Times New Roman" w:cs="Times New Roman"/>
          <w:sz w:val="22"/>
          <w:szCs w:val="22"/>
        </w:rPr>
        <w:t>王顒</w:t>
      </w:r>
      <w:r w:rsidRPr="00CF799D">
        <w:rPr>
          <w:rFonts w:ascii="Times New Roman" w:hAnsi="Times New Roman" w:cs="Times New Roman"/>
          <w:sz w:val="22"/>
          <w:szCs w:val="22"/>
        </w:rPr>
        <w:t xml:space="preserve">, the 15th monarch, canonized Sukjong </w:t>
      </w:r>
      <w:r w:rsidRPr="00CF799D">
        <w:rPr>
          <w:rFonts w:ascii="Times New Roman" w:eastAsia="바탕" w:hAnsi="Times New Roman" w:cs="Times New Roman"/>
          <w:sz w:val="22"/>
          <w:szCs w:val="22"/>
        </w:rPr>
        <w:t>肅宗</w:t>
      </w:r>
      <w:r w:rsidRPr="00CF799D">
        <w:rPr>
          <w:rFonts w:ascii="Times New Roman" w:hAnsi="Times New Roman" w:cs="Times New Roman"/>
          <w:sz w:val="22"/>
          <w:szCs w:val="22"/>
        </w:rPr>
        <w:t xml:space="preserve"> was 1096~1105.</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 xml:space="preserve">16. </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cf. Bio. of Yun Kwan, KS 96.112; also cf KS 81.640.</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17.</w:t>
      </w:r>
      <w:r w:rsidRPr="00CF799D">
        <w:rPr>
          <w:rFonts w:ascii="Times New Roman" w:hAnsi="Times New Roman" w:cs="Times New Roman"/>
          <w:sz w:val="22"/>
          <w:szCs w:val="22"/>
        </w:rPr>
        <w:tab/>
        <w:t>The reign of Wang U (</w:t>
      </w:r>
      <w:r w:rsidRPr="00CF799D">
        <w:rPr>
          <w:rFonts w:ascii="Times New Roman" w:eastAsia="바탕" w:hAnsi="Times New Roman" w:cs="Times New Roman"/>
          <w:sz w:val="22"/>
          <w:szCs w:val="22"/>
        </w:rPr>
        <w:t>王俁</w:t>
      </w:r>
      <w:r w:rsidRPr="00CF799D">
        <w:rPr>
          <w:rFonts w:ascii="Times New Roman" w:hAnsi="Times New Roman" w:cs="Times New Roman"/>
          <w:sz w:val="22"/>
          <w:szCs w:val="22"/>
        </w:rPr>
        <w:t>), the 16th monarch, canonized Yejong (</w:t>
      </w:r>
      <w:r w:rsidRPr="00CF799D">
        <w:rPr>
          <w:rFonts w:ascii="Times New Roman" w:eastAsia="바탕" w:hAnsi="Times New Roman" w:cs="Times New Roman"/>
          <w:sz w:val="22"/>
          <w:szCs w:val="22"/>
        </w:rPr>
        <w:t>睿宗</w:t>
      </w:r>
      <w:r w:rsidRPr="00CF799D">
        <w:rPr>
          <w:rFonts w:ascii="Times New Roman" w:hAnsi="Times New Roman" w:cs="Times New Roman"/>
          <w:sz w:val="22"/>
          <w:szCs w:val="22"/>
        </w:rPr>
        <w:t>), was 1106-1122.</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18.</w:t>
      </w:r>
      <w:r w:rsidRPr="00CF799D">
        <w:rPr>
          <w:rFonts w:ascii="Times New Roman" w:hAnsi="Times New Roman" w:cs="Times New Roman"/>
          <w:sz w:val="22"/>
          <w:szCs w:val="22"/>
        </w:rPr>
        <w:tab/>
      </w:r>
      <w:r w:rsidRPr="00CF799D">
        <w:rPr>
          <w:rFonts w:ascii="Times New Roman" w:eastAsia="바탕" w:hAnsi="Times New Roman" w:cs="Times New Roman"/>
          <w:sz w:val="22"/>
          <w:szCs w:val="22"/>
        </w:rPr>
        <w:t>神騎軍</w:t>
      </w:r>
      <w:r w:rsidRPr="00CF799D">
        <w:rPr>
          <w:rFonts w:ascii="Times New Roman" w:hAnsi="Times New Roman" w:cs="Times New Roman"/>
          <w:sz w:val="22"/>
          <w:szCs w:val="22"/>
        </w:rPr>
        <w:t xml:space="preserve"> Lit: </w:t>
      </w:r>
      <w:r w:rsidR="00B747BB">
        <w:rPr>
          <w:rFonts w:ascii="Times New Roman" w:hAnsi="Times New Roman" w:cs="Times New Roman"/>
          <w:sz w:val="22"/>
          <w:szCs w:val="22"/>
        </w:rPr>
        <w:t>‘</w:t>
      </w:r>
      <w:r w:rsidRPr="00CF799D">
        <w:rPr>
          <w:rFonts w:ascii="Times New Roman" w:hAnsi="Times New Roman" w:cs="Times New Roman"/>
          <w:sz w:val="22"/>
          <w:szCs w:val="22"/>
        </w:rPr>
        <w:t>Divine cavalry</w:t>
      </w:r>
      <w:r w:rsidR="00B747BB">
        <w:rPr>
          <w:rFonts w:ascii="Times New Roman" w:hAnsi="Times New Roman" w:cs="Times New Roman"/>
          <w:sz w:val="22"/>
          <w:szCs w:val="22"/>
        </w:rPr>
        <w:t>’</w:t>
      </w:r>
      <w:r w:rsidRPr="00CF799D">
        <w:rPr>
          <w:rFonts w:ascii="Times New Roman" w:hAnsi="Times New Roman" w:cs="Times New Roman"/>
          <w:sz w:val="22"/>
          <w:szCs w:val="22"/>
        </w:rPr>
        <w:t>.</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19.</w:t>
      </w:r>
      <w:r w:rsidRPr="00CF799D">
        <w:rPr>
          <w:rFonts w:ascii="Times New Roman" w:hAnsi="Times New Roman" w:cs="Times New Roman"/>
          <w:sz w:val="22"/>
          <w:szCs w:val="22"/>
        </w:rPr>
        <w:tab/>
      </w:r>
      <w:r w:rsidRPr="00CF799D">
        <w:rPr>
          <w:rFonts w:ascii="Times New Roman" w:eastAsia="바탕" w:hAnsi="Times New Roman" w:cs="Times New Roman"/>
          <w:sz w:val="22"/>
          <w:szCs w:val="22"/>
        </w:rPr>
        <w:t>神步</w:t>
      </w:r>
      <w:r w:rsidRPr="00CF799D">
        <w:rPr>
          <w:rFonts w:ascii="Times New Roman" w:hAnsi="Times New Roman" w:cs="Times New Roman"/>
          <w:sz w:val="22"/>
          <w:szCs w:val="22"/>
        </w:rPr>
        <w:t>(</w:t>
      </w:r>
      <w:r w:rsidRPr="00CF799D">
        <w:rPr>
          <w:rFonts w:ascii="Times New Roman" w:eastAsia="바탕" w:hAnsi="Times New Roman" w:cs="Times New Roman"/>
          <w:sz w:val="22"/>
          <w:szCs w:val="22"/>
        </w:rPr>
        <w:t>軍</w:t>
      </w:r>
      <w:r w:rsidRPr="00CF799D">
        <w:rPr>
          <w:rFonts w:ascii="Times New Roman" w:hAnsi="Times New Roman" w:cs="Times New Roman"/>
          <w:sz w:val="22"/>
          <w:szCs w:val="22"/>
        </w:rPr>
        <w:t xml:space="preserve">) Lit: </w:t>
      </w:r>
      <w:r w:rsidR="00B747BB">
        <w:rPr>
          <w:rFonts w:ascii="Times New Roman" w:hAnsi="Times New Roman" w:cs="Times New Roman"/>
          <w:sz w:val="22"/>
          <w:szCs w:val="22"/>
        </w:rPr>
        <w:t>‘</w:t>
      </w:r>
      <w:r w:rsidRPr="00CF799D">
        <w:rPr>
          <w:rFonts w:ascii="Times New Roman" w:hAnsi="Times New Roman" w:cs="Times New Roman"/>
          <w:sz w:val="22"/>
          <w:szCs w:val="22"/>
        </w:rPr>
        <w:t>Divine infantry</w:t>
      </w:r>
      <w:r w:rsidR="00B747BB">
        <w:rPr>
          <w:rFonts w:ascii="Times New Roman" w:hAnsi="Times New Roman" w:cs="Times New Roman"/>
          <w:sz w:val="22"/>
          <w:szCs w:val="22"/>
        </w:rPr>
        <w:t>’</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20.</w:t>
      </w:r>
      <w:r w:rsidRPr="00CF799D">
        <w:rPr>
          <w:rFonts w:ascii="Times New Roman" w:hAnsi="Times New Roman" w:cs="Times New Roman"/>
          <w:sz w:val="22"/>
          <w:szCs w:val="22"/>
        </w:rPr>
        <w:tab/>
      </w:r>
      <w:r w:rsidRPr="00CF799D">
        <w:rPr>
          <w:rFonts w:ascii="Times New Roman" w:eastAsia="바탕" w:hAnsi="Times New Roman" w:cs="Times New Roman"/>
          <w:sz w:val="22"/>
          <w:szCs w:val="22"/>
        </w:rPr>
        <w:t>跳盪</w:t>
      </w:r>
      <w:r w:rsidRPr="00CF799D">
        <w:rPr>
          <w:rFonts w:ascii="Times New Roman" w:hAnsi="Times New Roman" w:cs="Times New Roman"/>
          <w:sz w:val="22"/>
          <w:szCs w:val="22"/>
        </w:rPr>
        <w:t xml:space="preserve"> were </w:t>
      </w:r>
      <w:r w:rsidR="00B747BB">
        <w:rPr>
          <w:rFonts w:ascii="Times New Roman" w:hAnsi="Times New Roman" w:cs="Times New Roman"/>
          <w:sz w:val="22"/>
          <w:szCs w:val="22"/>
        </w:rPr>
        <w:t>‘</w:t>
      </w:r>
      <w:r w:rsidRPr="00CF799D">
        <w:rPr>
          <w:rFonts w:ascii="Times New Roman" w:hAnsi="Times New Roman" w:cs="Times New Roman"/>
          <w:sz w:val="22"/>
          <w:szCs w:val="22"/>
        </w:rPr>
        <w:t>troops used to throw the enemy into confusion</w:t>
      </w:r>
      <w:r w:rsidR="00B747BB">
        <w:rPr>
          <w:rFonts w:ascii="Times New Roman" w:hAnsi="Times New Roman" w:cs="Times New Roman"/>
          <w:sz w:val="22"/>
          <w:szCs w:val="22"/>
        </w:rPr>
        <w:t>’</w:t>
      </w:r>
      <w:r w:rsidRPr="00CF799D">
        <w:rPr>
          <w:rFonts w:ascii="Times New Roman" w:hAnsi="Times New Roman" w:cs="Times New Roman"/>
          <w:sz w:val="22"/>
          <w:szCs w:val="22"/>
        </w:rPr>
        <w:t>. Mathews</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Chinese-English</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Dictionary, Cambridge 1957, No. 6287. 12.</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21.</w:t>
      </w:r>
      <w:r w:rsidRPr="00CF799D">
        <w:rPr>
          <w:rFonts w:ascii="Times New Roman" w:hAnsi="Times New Roman" w:cs="Times New Roman"/>
          <w:sz w:val="22"/>
          <w:szCs w:val="22"/>
        </w:rPr>
        <w:tab/>
      </w:r>
      <w:r w:rsidRPr="00CF799D">
        <w:rPr>
          <w:rFonts w:ascii="Times New Roman" w:eastAsia="바탕" w:hAnsi="Times New Roman" w:cs="Times New Roman"/>
          <w:sz w:val="22"/>
          <w:szCs w:val="22"/>
        </w:rPr>
        <w:t>梗弓</w:t>
      </w:r>
      <w:r w:rsidRPr="00CF799D">
        <w:rPr>
          <w:rFonts w:ascii="Times New Roman" w:hAnsi="Times New Roman" w:cs="Times New Roman"/>
          <w:sz w:val="22"/>
          <w:szCs w:val="22"/>
        </w:rPr>
        <w:t>(</w:t>
      </w:r>
      <w:r w:rsidRPr="00CF799D">
        <w:rPr>
          <w:rFonts w:ascii="Times New Roman" w:eastAsia="바탕" w:hAnsi="Times New Roman" w:cs="Times New Roman"/>
          <w:sz w:val="22"/>
          <w:szCs w:val="22"/>
        </w:rPr>
        <w:t>軍</w:t>
      </w:r>
      <w:r w:rsidRPr="00CF799D">
        <w:rPr>
          <w:rFonts w:ascii="Times New Roman" w:hAnsi="Times New Roman" w:cs="Times New Roman"/>
          <w:sz w:val="22"/>
          <w:szCs w:val="22"/>
        </w:rPr>
        <w:t xml:space="preserve">) I would render </w:t>
      </w:r>
      <w:r w:rsidR="00B747BB">
        <w:rPr>
          <w:rFonts w:ascii="Times New Roman" w:hAnsi="Times New Roman" w:cs="Times New Roman"/>
          <w:sz w:val="22"/>
          <w:szCs w:val="22"/>
        </w:rPr>
        <w:t>‘</w:t>
      </w:r>
      <w:r w:rsidRPr="00CF799D">
        <w:rPr>
          <w:rFonts w:ascii="Times New Roman" w:hAnsi="Times New Roman" w:cs="Times New Roman"/>
          <w:sz w:val="22"/>
          <w:szCs w:val="22"/>
        </w:rPr>
        <w:t>(a unit whose) bows ward off calamity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rather than </w:t>
      </w:r>
      <w:r w:rsidR="00B747BB">
        <w:rPr>
          <w:rFonts w:ascii="Times New Roman" w:hAnsi="Times New Roman" w:cs="Times New Roman"/>
          <w:sz w:val="22"/>
          <w:szCs w:val="22"/>
        </w:rPr>
        <w:t>‘</w:t>
      </w:r>
      <w:r w:rsidRPr="00CF799D">
        <w:rPr>
          <w:rFonts w:ascii="Times New Roman" w:hAnsi="Times New Roman" w:cs="Times New Roman"/>
          <w:sz w:val="22"/>
          <w:szCs w:val="22"/>
        </w:rPr>
        <w:t>bows of (the wood of) a thorny tree</w:t>
      </w:r>
      <w:r w:rsidR="00B747BB">
        <w:rPr>
          <w:rFonts w:ascii="Times New Roman" w:hAnsi="Times New Roman" w:cs="Times New Roman"/>
          <w:sz w:val="22"/>
          <w:szCs w:val="22"/>
        </w:rPr>
        <w:t>’</w:t>
      </w:r>
      <w:r w:rsidRPr="00CF799D">
        <w:rPr>
          <w:rFonts w:ascii="Times New Roman" w:hAnsi="Times New Roman" w:cs="Times New Roman"/>
          <w:sz w:val="22"/>
          <w:szCs w:val="22"/>
        </w:rPr>
        <w:t>, ie, I believe that the stress is on the function of the unit.</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22.</w:t>
      </w:r>
      <w:r w:rsidRPr="00CF799D">
        <w:rPr>
          <w:rFonts w:ascii="Times New Roman" w:hAnsi="Times New Roman" w:cs="Times New Roman"/>
          <w:sz w:val="22"/>
          <w:szCs w:val="22"/>
        </w:rPr>
        <w:tab/>
      </w:r>
      <w:r w:rsidRPr="00CF799D">
        <w:rPr>
          <w:rFonts w:ascii="Times New Roman" w:eastAsia="바탕" w:hAnsi="Times New Roman" w:cs="Times New Roman"/>
          <w:sz w:val="22"/>
          <w:szCs w:val="22"/>
        </w:rPr>
        <w:t>精</w:t>
      </w:r>
      <w:r w:rsidRPr="00CF799D">
        <w:rPr>
          <w:rFonts w:ascii="Times New Roman" w:eastAsia="새굴림" w:hAnsi="Times New Roman" w:cs="Times New Roman"/>
          <w:sz w:val="22"/>
          <w:szCs w:val="22"/>
        </w:rPr>
        <w:t>弯</w:t>
      </w:r>
      <w:r w:rsidRPr="00CF799D">
        <w:rPr>
          <w:rFonts w:ascii="Times New Roman" w:hAnsi="Times New Roman" w:cs="Times New Roman"/>
          <w:sz w:val="22"/>
          <w:szCs w:val="22"/>
        </w:rPr>
        <w:t>(</w:t>
      </w:r>
      <w:r w:rsidRPr="00CF799D">
        <w:rPr>
          <w:rFonts w:ascii="Times New Roman" w:eastAsia="바탕" w:hAnsi="Times New Roman" w:cs="Times New Roman"/>
          <w:sz w:val="22"/>
          <w:szCs w:val="22"/>
        </w:rPr>
        <w:t>軍</w:t>
      </w:r>
      <w:r w:rsidRPr="00CF799D">
        <w:rPr>
          <w:rFonts w:ascii="Times New Roman" w:hAnsi="Times New Roman" w:cs="Times New Roman"/>
          <w:sz w:val="22"/>
          <w:szCs w:val="22"/>
        </w:rPr>
        <w:t xml:space="preserve">) Lit: </w:t>
      </w:r>
      <w:r w:rsidR="00B747BB">
        <w:rPr>
          <w:rFonts w:ascii="Times New Roman" w:hAnsi="Times New Roman" w:cs="Times New Roman"/>
          <w:sz w:val="22"/>
          <w:szCs w:val="22"/>
        </w:rPr>
        <w:t>‘</w:t>
      </w:r>
      <w:r w:rsidRPr="00CF799D">
        <w:rPr>
          <w:rFonts w:ascii="Times New Roman" w:hAnsi="Times New Roman" w:cs="Times New Roman"/>
          <w:sz w:val="22"/>
          <w:szCs w:val="22"/>
        </w:rPr>
        <w:t>(a unit) skilled with crossbows.</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23.</w:t>
      </w:r>
      <w:r w:rsidRPr="00CF799D">
        <w:rPr>
          <w:rFonts w:ascii="Times New Roman" w:hAnsi="Times New Roman" w:cs="Times New Roman"/>
          <w:sz w:val="22"/>
          <w:szCs w:val="22"/>
        </w:rPr>
        <w:tab/>
      </w:r>
      <w:r w:rsidRPr="00CF799D">
        <w:rPr>
          <w:rFonts w:ascii="Times New Roman" w:eastAsia="바탕" w:hAnsi="Times New Roman" w:cs="Times New Roman"/>
          <w:sz w:val="22"/>
          <w:szCs w:val="22"/>
        </w:rPr>
        <w:t>發火</w:t>
      </w:r>
      <w:r w:rsidRPr="00CF799D">
        <w:rPr>
          <w:rFonts w:ascii="Times New Roman" w:hAnsi="Times New Roman" w:cs="Times New Roman"/>
          <w:sz w:val="22"/>
          <w:szCs w:val="22"/>
        </w:rPr>
        <w:t>(</w:t>
      </w:r>
      <w:r w:rsidRPr="00CF799D">
        <w:rPr>
          <w:rFonts w:ascii="Times New Roman" w:eastAsia="바탕" w:hAnsi="Times New Roman" w:cs="Times New Roman"/>
          <w:sz w:val="22"/>
          <w:szCs w:val="22"/>
        </w:rPr>
        <w:t>軍</w:t>
      </w:r>
      <w:r w:rsidRPr="00CF799D">
        <w:rPr>
          <w:rFonts w:ascii="Times New Roman" w:hAnsi="Times New Roman" w:cs="Times New Roman"/>
          <w:sz w:val="22"/>
          <w:szCs w:val="22"/>
        </w:rPr>
        <w:t>) Lit:</w:t>
      </w:r>
      <w:r w:rsidR="00B747BB">
        <w:rPr>
          <w:rFonts w:ascii="Times New Roman" w:hAnsi="Times New Roman" w:cs="Times New Roman"/>
          <w:sz w:val="22"/>
          <w:szCs w:val="22"/>
        </w:rPr>
        <w:t>’</w:t>
      </w:r>
      <w:r w:rsidRPr="00CF799D">
        <w:rPr>
          <w:rFonts w:ascii="Times New Roman" w:hAnsi="Times New Roman" w:cs="Times New Roman"/>
          <w:sz w:val="22"/>
          <w:szCs w:val="22"/>
        </w:rPr>
        <w:t>to burst into flames</w:t>
      </w:r>
      <w:r w:rsidR="00B747BB">
        <w:rPr>
          <w:rFonts w:ascii="Times New Roman" w:hAnsi="Times New Roman" w:cs="Times New Roman"/>
          <w:sz w:val="22"/>
          <w:szCs w:val="22"/>
        </w:rPr>
        <w:t>’</w:t>
      </w:r>
      <w:r w:rsidRPr="00CF799D">
        <w:rPr>
          <w:rFonts w:ascii="Times New Roman" w:hAnsi="Times New Roman" w:cs="Times New Roman"/>
          <w:sz w:val="22"/>
          <w:szCs w:val="22"/>
        </w:rPr>
        <w:t>, ie, it was probably a unit which used flaming arrows or spears.</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24.</w:t>
      </w:r>
      <w:r w:rsidRPr="00CF799D">
        <w:rPr>
          <w:rFonts w:ascii="Times New Roman" w:hAnsi="Times New Roman" w:cs="Times New Roman"/>
          <w:sz w:val="22"/>
          <w:szCs w:val="22"/>
        </w:rPr>
        <w:tab/>
        <w:t>cf Bio of Yun Kwan, KS 96.112.</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lastRenderedPageBreak/>
        <w:t>25.</w:t>
      </w:r>
      <w:r w:rsidRPr="00CF799D">
        <w:rPr>
          <w:rFonts w:ascii="Times New Roman" w:hAnsi="Times New Roman" w:cs="Times New Roman"/>
          <w:sz w:val="22"/>
          <w:szCs w:val="22"/>
        </w:rPr>
        <w:tab/>
        <w:t>Lee Ki-baek, op cit, pp 131~2, points out that the compilers of the Kory</w:t>
      </w:r>
      <w:r w:rsidRPr="005423DB">
        <w:rPr>
          <w:rFonts w:ascii="Times New Roman" w:hAnsi="Times New Roman" w:cs="Times New Roman"/>
          <w:sz w:val="22"/>
          <w:szCs w:val="22"/>
        </w:rPr>
        <w:t>ŏ</w:t>
      </w:r>
      <w:r w:rsidRPr="00CF799D">
        <w:rPr>
          <w:rFonts w:ascii="Times New Roman" w:hAnsi="Times New Roman" w:cs="Times New Roman"/>
          <w:sz w:val="22"/>
          <w:szCs w:val="22"/>
        </w:rPr>
        <w:t>-sa py</w:t>
      </w:r>
      <w:r w:rsidRPr="005423DB">
        <w:rPr>
          <w:rFonts w:ascii="Times New Roman" w:hAnsi="Times New Roman" w:cs="Times New Roman"/>
          <w:sz w:val="22"/>
          <w:szCs w:val="22"/>
        </w:rPr>
        <w:t>ŏ</w:t>
      </w:r>
      <w:r w:rsidRPr="00CF799D">
        <w:rPr>
          <w:rFonts w:ascii="Times New Roman" w:hAnsi="Times New Roman" w:cs="Times New Roman"/>
          <w:sz w:val="22"/>
          <w:szCs w:val="22"/>
        </w:rPr>
        <w:t>ng-ji py</w:t>
      </w:r>
      <w:r w:rsidRPr="005423DB">
        <w:rPr>
          <w:rFonts w:ascii="Times New Roman" w:hAnsi="Times New Roman" w:cs="Times New Roman"/>
          <w:sz w:val="22"/>
          <w:szCs w:val="22"/>
        </w:rPr>
        <w:t>ŏ</w:t>
      </w:r>
      <w:r w:rsidRPr="00CF799D">
        <w:rPr>
          <w:rFonts w:ascii="Times New Roman" w:hAnsi="Times New Roman" w:cs="Times New Roman"/>
          <w:sz w:val="22"/>
          <w:szCs w:val="22"/>
        </w:rPr>
        <w:t>ng-je (</w:t>
      </w:r>
      <w:r w:rsidRPr="00CF799D">
        <w:rPr>
          <w:rFonts w:ascii="Times New Roman" w:eastAsia="바탕" w:hAnsi="Times New Roman" w:cs="Times New Roman"/>
          <w:sz w:val="22"/>
          <w:szCs w:val="22"/>
        </w:rPr>
        <w:t>高麗史</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兵志</w:t>
      </w:r>
      <w:r w:rsidRPr="00CF799D">
        <w:rPr>
          <w:rFonts w:ascii="Times New Roman" w:hAnsi="Times New Roman" w:cs="Times New Roman"/>
          <w:sz w:val="22"/>
          <w:szCs w:val="22"/>
        </w:rPr>
        <w:t xml:space="preserve"> • </w:t>
      </w:r>
      <w:r w:rsidRPr="00CF799D">
        <w:rPr>
          <w:rFonts w:ascii="Times New Roman" w:eastAsia="바탕" w:hAnsi="Times New Roman" w:cs="Times New Roman"/>
          <w:sz w:val="22"/>
          <w:szCs w:val="22"/>
        </w:rPr>
        <w:t>兵制</w:t>
      </w:r>
      <w:r w:rsidRPr="00CF799D">
        <w:rPr>
          <w:rFonts w:ascii="Times New Roman" w:hAnsi="Times New Roman" w:cs="Times New Roman"/>
          <w:sz w:val="22"/>
          <w:szCs w:val="22"/>
        </w:rPr>
        <w:t>) list Yun Kwan</w:t>
      </w:r>
      <w:r w:rsidR="00B747BB">
        <w:rPr>
          <w:rFonts w:ascii="Times New Roman" w:hAnsi="Times New Roman" w:cs="Times New Roman"/>
          <w:sz w:val="22"/>
          <w:szCs w:val="22"/>
        </w:rPr>
        <w:t>’</w:t>
      </w:r>
      <w:r w:rsidRPr="00CF799D">
        <w:rPr>
          <w:rFonts w:ascii="Times New Roman" w:hAnsi="Times New Roman" w:cs="Times New Roman"/>
          <w:sz w:val="22"/>
          <w:szCs w:val="22"/>
        </w:rPr>
        <w:t>s reorganization as a permanent and central feature of the national army, yet the names of the units involved do not appear in the records at later dates.</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26.</w:t>
      </w:r>
      <w:r w:rsidRPr="00CF799D">
        <w:rPr>
          <w:rFonts w:ascii="Times New Roman" w:hAnsi="Times New Roman" w:cs="Times New Roman"/>
          <w:sz w:val="22"/>
          <w:szCs w:val="22"/>
        </w:rPr>
        <w:tab/>
        <w:t>The reign of Wang Ch</w:t>
      </w:r>
      <w:r w:rsidR="00B747BB">
        <w:rPr>
          <w:rFonts w:ascii="Times New Roman" w:hAnsi="Times New Roman" w:cs="Times New Roman"/>
          <w:sz w:val="22"/>
          <w:szCs w:val="22"/>
          <w:lang w:eastAsia="ko-KR"/>
        </w:rPr>
        <w:t>’</w:t>
      </w:r>
      <w:r w:rsidRPr="005423DB">
        <w:t xml:space="preserve"> </w:t>
      </w:r>
      <w:r w:rsidRPr="005423DB">
        <w:rPr>
          <w:rFonts w:ascii="Times New Roman" w:hAnsi="Times New Roman" w:cs="Times New Roman"/>
          <w:sz w:val="22"/>
          <w:szCs w:val="22"/>
        </w:rPr>
        <w:t>ŏ</w:t>
      </w:r>
      <w:r w:rsidRPr="00CF799D">
        <w:rPr>
          <w:rFonts w:ascii="Times New Roman" w:hAnsi="Times New Roman" w:cs="Times New Roman"/>
          <w:sz w:val="22"/>
          <w:szCs w:val="22"/>
        </w:rPr>
        <w:t>l (</w:t>
      </w:r>
      <w:r w:rsidRPr="00CF799D">
        <w:rPr>
          <w:rFonts w:ascii="Times New Roman" w:eastAsia="바탕" w:hAnsi="Times New Roman" w:cs="Times New Roman"/>
          <w:sz w:val="22"/>
          <w:szCs w:val="22"/>
        </w:rPr>
        <w:t>王澈</w:t>
      </w:r>
      <w:r w:rsidRPr="00CF799D">
        <w:rPr>
          <w:rFonts w:ascii="Times New Roman" w:hAnsi="Times New Roman" w:cs="Times New Roman"/>
          <w:sz w:val="22"/>
          <w:szCs w:val="22"/>
        </w:rPr>
        <w:t>), the 23rd monarch, canonized Kojong (</w:t>
      </w:r>
      <w:r w:rsidRPr="00CF799D">
        <w:rPr>
          <w:rFonts w:ascii="Times New Roman" w:eastAsia="바탕" w:hAnsi="Times New Roman" w:cs="Times New Roman"/>
          <w:sz w:val="22"/>
          <w:szCs w:val="22"/>
        </w:rPr>
        <w:t>高宗</w:t>
      </w:r>
      <w:r w:rsidRPr="00CF799D">
        <w:rPr>
          <w:rFonts w:ascii="Times New Roman" w:hAnsi="Times New Roman" w:cs="Times New Roman"/>
          <w:sz w:val="22"/>
          <w:szCs w:val="22"/>
        </w:rPr>
        <w:t>), was 1214~1259.</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27.</w:t>
      </w:r>
      <w:r w:rsidRPr="00CF799D">
        <w:rPr>
          <w:rFonts w:ascii="Times New Roman" w:hAnsi="Times New Roman" w:cs="Times New Roman"/>
          <w:sz w:val="22"/>
          <w:szCs w:val="22"/>
        </w:rPr>
        <w:tab/>
        <w:t>Kim Sang-gi, op cit, p 97.</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28.</w:t>
      </w:r>
      <w:r w:rsidRPr="00CF799D">
        <w:rPr>
          <w:rFonts w:ascii="Times New Roman" w:hAnsi="Times New Roman" w:cs="Times New Roman"/>
          <w:sz w:val="22"/>
          <w:szCs w:val="22"/>
        </w:rPr>
        <w:tab/>
        <w:t>The reign of Wang Hy</w:t>
      </w:r>
      <w:r w:rsidRPr="005423DB">
        <w:rPr>
          <w:rFonts w:ascii="Times New Roman" w:hAnsi="Times New Roman" w:cs="Times New Roman"/>
          <w:sz w:val="22"/>
          <w:szCs w:val="22"/>
        </w:rPr>
        <w:t>ŏ</w:t>
      </w:r>
      <w:r w:rsidRPr="00CF799D">
        <w:rPr>
          <w:rFonts w:ascii="Times New Roman" w:hAnsi="Times New Roman" w:cs="Times New Roman"/>
          <w:sz w:val="22"/>
          <w:szCs w:val="22"/>
        </w:rPr>
        <w:t>n (</w:t>
      </w:r>
      <w:r w:rsidRPr="00CF799D">
        <w:rPr>
          <w:rFonts w:ascii="Times New Roman" w:eastAsia="바탕" w:hAnsi="Times New Roman" w:cs="Times New Roman"/>
          <w:sz w:val="22"/>
          <w:szCs w:val="22"/>
        </w:rPr>
        <w:t>王眼</w:t>
      </w:r>
      <w:r w:rsidRPr="00CF799D">
        <w:rPr>
          <w:rFonts w:ascii="Times New Roman" w:hAnsi="Times New Roman" w:cs="Times New Roman"/>
          <w:sz w:val="22"/>
          <w:szCs w:val="22"/>
        </w:rPr>
        <w:t xml:space="preserve">), the 18th monarch, canonized </w:t>
      </w:r>
      <w:r>
        <w:rPr>
          <w:rFonts w:ascii="Times New Roman" w:hAnsi="Times New Roman" w:cs="Times New Roman"/>
          <w:sz w:val="22"/>
          <w:szCs w:val="22"/>
        </w:rPr>
        <w:t>Ŭ</w:t>
      </w:r>
      <w:r w:rsidRPr="00CF799D">
        <w:rPr>
          <w:rFonts w:ascii="Times New Roman" w:hAnsi="Times New Roman" w:cs="Times New Roman"/>
          <w:sz w:val="22"/>
          <w:szCs w:val="22"/>
        </w:rPr>
        <w:t>ijong</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w:t>
      </w:r>
      <w:r w:rsidRPr="00CF799D">
        <w:rPr>
          <w:rFonts w:ascii="Times New Roman" w:eastAsia="바탕" w:hAnsi="Times New Roman" w:cs="Times New Roman"/>
          <w:sz w:val="22"/>
          <w:szCs w:val="22"/>
        </w:rPr>
        <w:t>毅宗</w:t>
      </w:r>
      <w:r w:rsidRPr="00CF799D">
        <w:rPr>
          <w:rFonts w:ascii="Times New Roman" w:hAnsi="Times New Roman" w:cs="Times New Roman"/>
          <w:sz w:val="22"/>
          <w:szCs w:val="22"/>
        </w:rPr>
        <w:t>), was 1147~1170.</w:t>
      </w:r>
    </w:p>
    <w:p w:rsidR="00174BA6" w:rsidRDefault="00174BA6" w:rsidP="00174BA6">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29. The reign of Wang H</w:t>
      </w:r>
      <w:r>
        <w:rPr>
          <w:rFonts w:ascii="Times New Roman" w:hAnsi="Times New Roman" w:cs="Times New Roman"/>
          <w:sz w:val="22"/>
          <w:szCs w:val="22"/>
        </w:rPr>
        <w:t>ŭ</w:t>
      </w:r>
      <w:r w:rsidRPr="00CF799D">
        <w:rPr>
          <w:rFonts w:ascii="Times New Roman" w:hAnsi="Times New Roman" w:cs="Times New Roman"/>
          <w:sz w:val="22"/>
          <w:szCs w:val="22"/>
        </w:rPr>
        <w:t>n (</w:t>
      </w:r>
      <w:r w:rsidRPr="00CF799D">
        <w:rPr>
          <w:rFonts w:ascii="Times New Roman" w:eastAsia="바탕" w:hAnsi="Times New Roman" w:cs="Times New Roman"/>
          <w:sz w:val="22"/>
          <w:szCs w:val="22"/>
        </w:rPr>
        <w:t>王昕</w:t>
      </w:r>
      <w:r w:rsidRPr="00CF799D">
        <w:rPr>
          <w:rFonts w:ascii="Times New Roman" w:hAnsi="Times New Roman" w:cs="Times New Roman"/>
          <w:sz w:val="22"/>
          <w:szCs w:val="22"/>
        </w:rPr>
        <w:t>), the 19th monarch, canonized My</w:t>
      </w:r>
      <w:r w:rsidRPr="00CC596E">
        <w:rPr>
          <w:rFonts w:ascii="Times New Roman" w:hAnsi="Times New Roman" w:cs="Times New Roman"/>
          <w:sz w:val="22"/>
          <w:szCs w:val="22"/>
        </w:rPr>
        <w:t>ŏ</w:t>
      </w:r>
      <w:r w:rsidRPr="00CF799D">
        <w:rPr>
          <w:rFonts w:ascii="Times New Roman" w:hAnsi="Times New Roman" w:cs="Times New Roman"/>
          <w:sz w:val="22"/>
          <w:szCs w:val="22"/>
        </w:rPr>
        <w:t>ngjong (</w:t>
      </w:r>
      <w:r w:rsidRPr="00CF799D">
        <w:rPr>
          <w:rFonts w:ascii="Times New Roman" w:eastAsia="바탕" w:hAnsi="Times New Roman" w:cs="Times New Roman"/>
          <w:sz w:val="22"/>
          <w:szCs w:val="22"/>
        </w:rPr>
        <w:t>明宗</w:t>
      </w:r>
      <w:r w:rsidRPr="00CF799D">
        <w:rPr>
          <w:rFonts w:ascii="Times New Roman" w:hAnsi="Times New Roman" w:cs="Times New Roman"/>
          <w:sz w:val="22"/>
          <w:szCs w:val="22"/>
        </w:rPr>
        <w:t>), was</w:t>
      </w:r>
      <w:r>
        <w:rPr>
          <w:rFonts w:ascii="Times New Roman" w:hAnsi="Times New Roman" w:cs="Times New Roman" w:hint="eastAsia"/>
          <w:sz w:val="22"/>
          <w:szCs w:val="22"/>
          <w:lang w:eastAsia="ko-KR"/>
        </w:rPr>
        <w:t xml:space="preserve"> 1171-1197</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30. Kim Sang-gi, op cit, p 99; also cf Bio. of</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Li </w:t>
      </w:r>
      <w:r>
        <w:rPr>
          <w:rFonts w:ascii="Times New Roman" w:hAnsi="Times New Roman" w:cs="Times New Roman"/>
          <w:sz w:val="22"/>
          <w:szCs w:val="22"/>
        </w:rPr>
        <w:t>Ŭ</w:t>
      </w:r>
      <w:r w:rsidRPr="00CF799D">
        <w:rPr>
          <w:rFonts w:ascii="Times New Roman" w:hAnsi="Times New Roman" w:cs="Times New Roman"/>
          <w:sz w:val="22"/>
          <w:szCs w:val="22"/>
        </w:rPr>
        <w:t>i-min (</w:t>
      </w:r>
      <w:r w:rsidRPr="00CF799D">
        <w:rPr>
          <w:rFonts w:ascii="Times New Roman" w:eastAsia="바탕" w:hAnsi="Times New Roman" w:cs="Times New Roman"/>
          <w:sz w:val="22"/>
          <w:szCs w:val="22"/>
        </w:rPr>
        <w:t>李義旼</w:t>
      </w:r>
      <w:r w:rsidRPr="00CF799D">
        <w:rPr>
          <w:rFonts w:ascii="Times New Roman" w:hAnsi="Times New Roman" w:cs="Times New Roman"/>
          <w:sz w:val="22"/>
          <w:szCs w:val="22"/>
        </w:rPr>
        <w:t>), KS 128.618</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31. ibid</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32.</w:t>
      </w:r>
      <w:r w:rsidRPr="00CF799D">
        <w:rPr>
          <w:rFonts w:ascii="Times New Roman" w:hAnsi="Times New Roman" w:cs="Times New Roman"/>
          <w:sz w:val="22"/>
          <w:szCs w:val="22"/>
        </w:rPr>
        <w:tab/>
        <w:t>The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clan ruled as the real power behind the thron</w:t>
      </w:r>
      <w:r>
        <w:rPr>
          <w:rFonts w:ascii="Times New Roman" w:hAnsi="Times New Roman" w:cs="Times New Roman"/>
          <w:sz w:val="22"/>
          <w:szCs w:val="22"/>
        </w:rPr>
        <w:t>e for four generations until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Ch</w:t>
      </w:r>
      <w:r w:rsidR="00B747BB">
        <w:rPr>
          <w:rFonts w:ascii="Times New Roman" w:hAnsi="Times New Roman" w:cs="Times New Roman"/>
          <w:sz w:val="22"/>
          <w:szCs w:val="22"/>
        </w:rPr>
        <w:t>’</w:t>
      </w:r>
      <w:r w:rsidRPr="00CF799D">
        <w:rPr>
          <w:rFonts w:ascii="Times New Roman" w:hAnsi="Times New Roman" w:cs="Times New Roman"/>
          <w:sz w:val="22"/>
          <w:szCs w:val="22"/>
        </w:rPr>
        <w:t>ung-H</w:t>
      </w:r>
      <w:r w:rsidRPr="00CC596E">
        <w:rPr>
          <w:rFonts w:ascii="Times New Roman" w:hAnsi="Times New Roman" w:cs="Times New Roman"/>
          <w:sz w:val="22"/>
          <w:szCs w:val="22"/>
        </w:rPr>
        <w:t>ŏ</w:t>
      </w:r>
      <w:r w:rsidRPr="00CF799D">
        <w:rPr>
          <w:rFonts w:ascii="Times New Roman" w:hAnsi="Times New Roman" w:cs="Times New Roman"/>
          <w:sz w:val="22"/>
          <w:szCs w:val="22"/>
        </w:rPr>
        <w:t>n</w:t>
      </w:r>
      <w:r w:rsidR="00B747BB">
        <w:rPr>
          <w:rFonts w:ascii="Times New Roman" w:hAnsi="Times New Roman" w:cs="Times New Roman"/>
          <w:sz w:val="22"/>
          <w:szCs w:val="22"/>
        </w:rPr>
        <w:t>’</w:t>
      </w:r>
      <w:r w:rsidRPr="00CF799D">
        <w:rPr>
          <w:rFonts w:ascii="Times New Roman" w:hAnsi="Times New Roman" w:cs="Times New Roman"/>
          <w:sz w:val="22"/>
          <w:szCs w:val="22"/>
        </w:rPr>
        <w:t>s great-grandson was killed in the 45th year of Kojong (AD 1258).</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33.</w:t>
      </w:r>
      <w:r w:rsidRPr="00CF799D">
        <w:rPr>
          <w:rFonts w:ascii="Times New Roman" w:hAnsi="Times New Roman" w:cs="Times New Roman"/>
          <w:sz w:val="22"/>
          <w:szCs w:val="22"/>
        </w:rPr>
        <w:tab/>
        <w:t>cf. Bio. of Ch</w:t>
      </w:r>
      <w:r w:rsidR="00B747BB">
        <w:rPr>
          <w:rFonts w:ascii="Times New Roman" w:hAnsi="Times New Roman" w:cs="Times New Roman"/>
          <w:sz w:val="22"/>
          <w:szCs w:val="22"/>
        </w:rPr>
        <w:t>’</w:t>
      </w:r>
      <w:r w:rsidRPr="00CF799D">
        <w:rPr>
          <w:rFonts w:ascii="Times New Roman" w:hAnsi="Times New Roman" w:cs="Times New Roman"/>
          <w:sz w:val="22"/>
          <w:szCs w:val="22"/>
        </w:rPr>
        <w:t>oe Ch</w:t>
      </w:r>
      <w:r w:rsidR="00B747BB">
        <w:rPr>
          <w:rFonts w:ascii="Times New Roman" w:hAnsi="Times New Roman" w:cs="Times New Roman"/>
          <w:sz w:val="22"/>
          <w:szCs w:val="22"/>
        </w:rPr>
        <w:t>’</w:t>
      </w:r>
      <w:r w:rsidRPr="00CF799D">
        <w:rPr>
          <w:rFonts w:ascii="Times New Roman" w:hAnsi="Times New Roman" w:cs="Times New Roman"/>
          <w:sz w:val="22"/>
          <w:szCs w:val="22"/>
        </w:rPr>
        <w:t>ung-H</w:t>
      </w:r>
      <w:r w:rsidRPr="00CC596E">
        <w:rPr>
          <w:rFonts w:ascii="Times New Roman" w:hAnsi="Times New Roman" w:cs="Times New Roman"/>
          <w:sz w:val="22"/>
          <w:szCs w:val="22"/>
        </w:rPr>
        <w:t>ŏ</w:t>
      </w:r>
      <w:r w:rsidRPr="00CF799D">
        <w:rPr>
          <w:rFonts w:ascii="Times New Roman" w:hAnsi="Times New Roman" w:cs="Times New Roman"/>
          <w:sz w:val="22"/>
          <w:szCs w:val="22"/>
        </w:rPr>
        <w:t>n KS 129.628.</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34. cf. Bio of Cho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ung (</w:t>
      </w:r>
      <w:r w:rsidRPr="00CF799D">
        <w:rPr>
          <w:rFonts w:ascii="Times New Roman" w:eastAsia="바탕" w:hAnsi="Times New Roman" w:cs="Times New Roman"/>
          <w:sz w:val="22"/>
          <w:szCs w:val="22"/>
        </w:rPr>
        <w:t>趙冲</w:t>
      </w:r>
      <w:r w:rsidRPr="00CF799D">
        <w:rPr>
          <w:rFonts w:ascii="Times New Roman" w:hAnsi="Times New Roman" w:cs="Times New Roman"/>
          <w:sz w:val="22"/>
          <w:szCs w:val="22"/>
        </w:rPr>
        <w:t>). KS 103.204.</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35. Li (</w:t>
      </w:r>
      <w:r w:rsidRPr="00CF799D">
        <w:rPr>
          <w:rFonts w:ascii="Times New Roman" w:eastAsia="바탕" w:hAnsi="Times New Roman" w:cs="Times New Roman"/>
          <w:sz w:val="22"/>
          <w:szCs w:val="22"/>
        </w:rPr>
        <w:t>里</w:t>
      </w:r>
      <w:r w:rsidRPr="00CF799D">
        <w:rPr>
          <w:rFonts w:ascii="Times New Roman" w:hAnsi="Times New Roman" w:cs="Times New Roman"/>
          <w:sz w:val="22"/>
          <w:szCs w:val="22"/>
        </w:rPr>
        <w:t xml:space="preserve">) </w:t>
      </w:r>
      <w:r w:rsidR="00B747BB">
        <w:rPr>
          <w:rFonts w:ascii="Times New Roman" w:hAnsi="Times New Roman" w:cs="Times New Roman"/>
          <w:sz w:val="22"/>
          <w:szCs w:val="22"/>
        </w:rPr>
        <w:t>“</w:t>
      </w:r>
      <w:r w:rsidRPr="00CF799D">
        <w:rPr>
          <w:rFonts w:ascii="Times New Roman" w:hAnsi="Times New Roman" w:cs="Times New Roman"/>
          <w:sz w:val="22"/>
          <w:szCs w:val="22"/>
        </w:rPr>
        <w:t>360 paces, or about 1890 feet in English measure</w:t>
      </w:r>
      <w:r w:rsidR="00B747BB">
        <w:rPr>
          <w:rFonts w:ascii="Times New Roman" w:hAnsi="Times New Roman" w:cs="Times New Roman"/>
          <w:sz w:val="22"/>
          <w:szCs w:val="22"/>
        </w:rPr>
        <w:t>”</w:t>
      </w:r>
      <w:r w:rsidRPr="00CF799D">
        <w:rPr>
          <w:rFonts w:ascii="Times New Roman" w:hAnsi="Times New Roman" w:cs="Times New Roman"/>
          <w:sz w:val="22"/>
          <w:szCs w:val="22"/>
        </w:rPr>
        <w:t>. Mathews</w:t>
      </w:r>
      <w:r w:rsidR="00B747BB">
        <w:rPr>
          <w:rFonts w:ascii="Times New Roman" w:hAnsi="Times New Roman" w:cs="Times New Roman"/>
          <w:sz w:val="22"/>
          <w:szCs w:val="22"/>
        </w:rPr>
        <w:t>’</w:t>
      </w:r>
      <w:r w:rsidRPr="00CF799D">
        <w:rPr>
          <w:rFonts w:hAnsi="Times New Roman" w:cs="Times New Roman"/>
          <w:sz w:val="22"/>
          <w:szCs w:val="22"/>
        </w:rPr>
        <w:t>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74]</w:t>
      </w:r>
    </w:p>
    <w:p w:rsidR="00174BA6" w:rsidRPr="00CF799D" w:rsidRDefault="00174BA6" w:rsidP="00174BA6">
      <w:pPr>
        <w:ind w:firstLine="800"/>
        <w:jc w:val="both"/>
        <w:rPr>
          <w:rFonts w:ascii="Times New Roman" w:hAnsi="Times New Roman" w:cs="Times New Roman"/>
          <w:sz w:val="22"/>
          <w:szCs w:val="22"/>
        </w:rPr>
      </w:pPr>
      <w:r w:rsidRPr="00CF799D">
        <w:rPr>
          <w:rFonts w:ascii="Times New Roman" w:hAnsi="Times New Roman" w:cs="Times New Roman"/>
          <w:sz w:val="22"/>
          <w:szCs w:val="22"/>
        </w:rPr>
        <w:t>Chinese-English Dictionary, Cambridge, 1957, No. 3857.</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Pr>
          <w:rFonts w:ascii="Times New Roman" w:hAnsi="Times New Roman" w:cs="Times New Roman" w:hint="eastAsia"/>
          <w:sz w:val="22"/>
          <w:szCs w:val="22"/>
          <w:lang w:eastAsia="ko-KR"/>
        </w:rPr>
        <w:t>6</w:t>
      </w:r>
      <w:r w:rsidRPr="00CF799D">
        <w:rPr>
          <w:rFonts w:ascii="Times New Roman" w:hAnsi="Times New Roman" w:cs="Times New Roman"/>
          <w:sz w:val="22"/>
          <w:szCs w:val="22"/>
        </w:rPr>
        <w:t>.</w:t>
      </w:r>
      <w:r w:rsidRPr="00CF799D">
        <w:rPr>
          <w:rFonts w:ascii="Times New Roman" w:hAnsi="Times New Roman" w:cs="Times New Roman"/>
          <w:sz w:val="22"/>
          <w:szCs w:val="22"/>
        </w:rPr>
        <w:tab/>
        <w:t>cf. Bio. of Ch</w:t>
      </w:r>
      <w:r w:rsidR="00B747BB">
        <w:rPr>
          <w:rFonts w:ascii="Times New Roman" w:hAnsi="Times New Roman" w:cs="Times New Roman"/>
          <w:sz w:val="22"/>
          <w:szCs w:val="22"/>
        </w:rPr>
        <w:t>’</w:t>
      </w:r>
      <w:r w:rsidRPr="00CF799D">
        <w:rPr>
          <w:rFonts w:ascii="Times New Roman" w:hAnsi="Times New Roman" w:cs="Times New Roman"/>
          <w:sz w:val="22"/>
          <w:szCs w:val="22"/>
        </w:rPr>
        <w:t>oe Ch</w:t>
      </w:r>
      <w:r w:rsidR="00B747BB">
        <w:rPr>
          <w:rFonts w:ascii="Times New Roman" w:hAnsi="Times New Roman" w:cs="Times New Roman"/>
          <w:sz w:val="22"/>
          <w:szCs w:val="22"/>
        </w:rPr>
        <w:t>’</w:t>
      </w:r>
      <w:r w:rsidRPr="00CF799D">
        <w:rPr>
          <w:rFonts w:ascii="Times New Roman" w:hAnsi="Times New Roman" w:cs="Times New Roman"/>
          <w:sz w:val="22"/>
          <w:szCs w:val="22"/>
        </w:rPr>
        <w:t>ung-H</w:t>
      </w:r>
      <w:r w:rsidRPr="00CC596E">
        <w:rPr>
          <w:rFonts w:ascii="Times New Roman" w:hAnsi="Times New Roman" w:cs="Times New Roman"/>
          <w:sz w:val="22"/>
          <w:szCs w:val="22"/>
        </w:rPr>
        <w:t>ŏ</w:t>
      </w:r>
      <w:r w:rsidRPr="00CF799D">
        <w:rPr>
          <w:rFonts w:ascii="Times New Roman" w:hAnsi="Times New Roman" w:cs="Times New Roman"/>
          <w:sz w:val="22"/>
          <w:szCs w:val="22"/>
        </w:rPr>
        <w:t>n KS 129.630.</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3</w:t>
      </w:r>
      <w:r>
        <w:rPr>
          <w:rFonts w:ascii="Times New Roman" w:hAnsi="Times New Roman" w:cs="Times New Roman" w:hint="eastAsia"/>
          <w:sz w:val="22"/>
          <w:szCs w:val="22"/>
          <w:lang w:eastAsia="ko-KR"/>
        </w:rPr>
        <w:t>7</w:t>
      </w:r>
      <w:r w:rsidRPr="00CF799D">
        <w:rPr>
          <w:rFonts w:ascii="Times New Roman" w:hAnsi="Times New Roman" w:cs="Times New Roman"/>
          <w:sz w:val="22"/>
          <w:szCs w:val="22"/>
        </w:rPr>
        <w:t>.</w:t>
      </w:r>
      <w:r w:rsidRPr="00CF799D">
        <w:rPr>
          <w:rFonts w:ascii="Times New Roman" w:hAnsi="Times New Roman" w:cs="Times New Roman"/>
          <w:sz w:val="22"/>
          <w:szCs w:val="22"/>
        </w:rPr>
        <w:tab/>
        <w:t>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oe evidently copied the term from General Ky</w:t>
      </w:r>
      <w:r w:rsidRPr="00CC596E">
        <w:rPr>
          <w:rFonts w:ascii="Times New Roman" w:hAnsi="Times New Roman" w:cs="Times New Roman"/>
          <w:sz w:val="22"/>
          <w:szCs w:val="22"/>
        </w:rPr>
        <w:t>ŏ</w:t>
      </w:r>
      <w:r w:rsidRPr="00CF799D">
        <w:rPr>
          <w:rFonts w:ascii="Times New Roman" w:hAnsi="Times New Roman" w:cs="Times New Roman"/>
          <w:sz w:val="22"/>
          <w:szCs w:val="22"/>
        </w:rPr>
        <w:t>ng Cf. Kim Sang-gi, op cit; also cf. Dr lkeuchi Hiroshi (</w:t>
      </w:r>
      <w:r w:rsidRPr="00CF799D">
        <w:rPr>
          <w:rFonts w:ascii="Times New Roman" w:eastAsia="바탕" w:hAnsi="Times New Roman" w:cs="Times New Roman"/>
          <w:sz w:val="22"/>
          <w:szCs w:val="22"/>
        </w:rPr>
        <w:t>池內宏</w:t>
      </w:r>
      <w:r w:rsidRPr="00CF799D">
        <w:rPr>
          <w:rFonts w:ascii="Times New Roman" w:hAnsi="Times New Roman" w:cs="Times New Roman"/>
          <w:sz w:val="22"/>
          <w:szCs w:val="22"/>
        </w:rPr>
        <w:t xml:space="preserve"> </w:t>
      </w:r>
      <w:r w:rsidR="00B747BB">
        <w:rPr>
          <w:rFonts w:ascii="Times New Roman" w:hAnsi="Times New Roman" w:cs="Times New Roman"/>
          <w:sz w:val="22"/>
          <w:szCs w:val="22"/>
        </w:rPr>
        <w:t>‘</w:t>
      </w:r>
      <w:r w:rsidRPr="00CF799D">
        <w:rPr>
          <w:rFonts w:ascii="Times New Roman" w:eastAsia="바탕" w:hAnsi="Times New Roman" w:cs="Times New Roman"/>
          <w:sz w:val="22"/>
          <w:szCs w:val="22"/>
        </w:rPr>
        <w:t>高麗</w:t>
      </w:r>
      <w:r w:rsidRPr="00CF799D">
        <w:rPr>
          <w:rFonts w:ascii="Times New Roman" w:eastAsia="맑은 고딕" w:hAnsi="Times New Roman" w:cs="Times New Roman"/>
          <w:sz w:val="22"/>
          <w:szCs w:val="22"/>
        </w:rPr>
        <w:t>の</w:t>
      </w:r>
      <w:r w:rsidRPr="00CF799D">
        <w:rPr>
          <w:rFonts w:ascii="Times New Roman" w:eastAsia="바탕" w:hAnsi="Times New Roman" w:cs="Times New Roman"/>
          <w:sz w:val="22"/>
          <w:szCs w:val="22"/>
        </w:rPr>
        <w:t>三別抄</w:t>
      </w:r>
      <w:r w:rsidRPr="00CF799D">
        <w:rPr>
          <w:rFonts w:ascii="Times New Roman" w:eastAsia="맑은 고딕" w:hAnsi="Times New Roman" w:cs="Times New Roman"/>
          <w:sz w:val="22"/>
          <w:szCs w:val="22"/>
        </w:rPr>
        <w:t>について</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史學雜誌</w:t>
      </w:r>
      <w:r w:rsidRPr="00CF799D">
        <w:rPr>
          <w:rFonts w:ascii="Times New Roman" w:hAnsi="Times New Roman" w:cs="Times New Roman"/>
          <w:sz w:val="22"/>
          <w:szCs w:val="22"/>
        </w:rPr>
        <w:t xml:space="preserve"> 37.(1926)9, Tokyo, pp 809~848.</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3</w:t>
      </w:r>
      <w:r>
        <w:rPr>
          <w:rFonts w:ascii="Times New Roman" w:hAnsi="Times New Roman" w:cs="Times New Roman" w:hint="eastAsia"/>
          <w:sz w:val="22"/>
          <w:szCs w:val="22"/>
          <w:lang w:eastAsia="ko-KR"/>
        </w:rPr>
        <w:t>8</w:t>
      </w:r>
      <w:r w:rsidRPr="00CF799D">
        <w:rPr>
          <w:rFonts w:ascii="Times New Roman" w:hAnsi="Times New Roman" w:cs="Times New Roman"/>
          <w:sz w:val="22"/>
          <w:szCs w:val="22"/>
        </w:rPr>
        <w:t>.</w:t>
      </w:r>
      <w:r w:rsidRPr="00CF799D">
        <w:rPr>
          <w:rFonts w:ascii="Times New Roman" w:hAnsi="Times New Roman" w:cs="Times New Roman"/>
          <w:sz w:val="22"/>
          <w:szCs w:val="22"/>
        </w:rPr>
        <w:tab/>
        <w:t>The size and number of the units of the Ch</w:t>
      </w:r>
      <w:r w:rsidR="00B747BB">
        <w:rPr>
          <w:rFonts w:ascii="Times New Roman" w:hAnsi="Times New Roman" w:cs="Times New Roman"/>
          <w:sz w:val="22"/>
          <w:szCs w:val="22"/>
        </w:rPr>
        <w:t>’</w:t>
      </w:r>
      <w:r w:rsidRPr="00CF799D">
        <w:rPr>
          <w:rFonts w:ascii="Times New Roman" w:hAnsi="Times New Roman" w:cs="Times New Roman"/>
          <w:sz w:val="22"/>
          <w:szCs w:val="22"/>
        </w:rPr>
        <w:t>oe clan</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s </w:t>
      </w:r>
      <w:r w:rsidR="00B747BB">
        <w:rPr>
          <w:rFonts w:ascii="Times New Roman" w:hAnsi="Times New Roman" w:cs="Times New Roman"/>
          <w:sz w:val="22"/>
          <w:szCs w:val="22"/>
        </w:rPr>
        <w:t>‘</w:t>
      </w:r>
      <w:r w:rsidRPr="00CF799D">
        <w:rPr>
          <w:rFonts w:ascii="Times New Roman" w:hAnsi="Times New Roman" w:cs="Times New Roman"/>
          <w:sz w:val="22"/>
          <w:szCs w:val="22"/>
        </w:rPr>
        <w:t>house army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increased with time. The 6-p</w:t>
      </w:r>
      <w:r w:rsidRPr="00CC596E">
        <w:rPr>
          <w:rFonts w:ascii="Times New Roman" w:hAnsi="Times New Roman" w:cs="Times New Roman"/>
          <w:sz w:val="22"/>
          <w:szCs w:val="22"/>
        </w:rPr>
        <w:t>ŏ</w:t>
      </w:r>
      <w:r w:rsidRPr="00CF799D">
        <w:rPr>
          <w:rFonts w:ascii="Times New Roman" w:hAnsi="Times New Roman" w:cs="Times New Roman"/>
          <w:sz w:val="22"/>
          <w:szCs w:val="22"/>
        </w:rPr>
        <w:t>n (</w:t>
      </w:r>
      <w:r w:rsidRPr="00CF799D">
        <w:rPr>
          <w:rFonts w:ascii="Times New Roman" w:eastAsia="바탕" w:hAnsi="Times New Roman" w:cs="Times New Roman"/>
          <w:sz w:val="22"/>
          <w:szCs w:val="22"/>
        </w:rPr>
        <w:t>六番</w:t>
      </w:r>
      <w:r w:rsidRPr="00CF799D">
        <w:rPr>
          <w:rFonts w:ascii="Times New Roman" w:hAnsi="Times New Roman" w:cs="Times New Roman"/>
          <w:sz w:val="22"/>
          <w:szCs w:val="22"/>
        </w:rPr>
        <w:t>) for example increased to 36-p</w:t>
      </w:r>
      <w:r w:rsidRPr="00CC596E">
        <w:rPr>
          <w:rFonts w:ascii="Times New Roman" w:hAnsi="Times New Roman" w:cs="Times New Roman"/>
          <w:sz w:val="22"/>
          <w:szCs w:val="22"/>
        </w:rPr>
        <w:t>ŏ</w:t>
      </w:r>
      <w:r w:rsidRPr="00CF799D">
        <w:rPr>
          <w:rFonts w:ascii="Times New Roman" w:hAnsi="Times New Roman" w:cs="Times New Roman"/>
          <w:sz w:val="22"/>
          <w:szCs w:val="22"/>
        </w:rPr>
        <w:t>n, and a cavalry unit, the Ma-py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t>
      </w:r>
      <w:r w:rsidRPr="00CF799D">
        <w:rPr>
          <w:rFonts w:ascii="Times New Roman" w:eastAsia="바탕" w:hAnsi="Times New Roman" w:cs="Times New Roman"/>
          <w:sz w:val="22"/>
          <w:szCs w:val="22"/>
        </w:rPr>
        <w:t>馬別抄</w:t>
      </w:r>
      <w:r w:rsidRPr="00CF799D">
        <w:rPr>
          <w:rFonts w:ascii="Times New Roman" w:hAnsi="Times New Roman" w:cs="Times New Roman"/>
          <w:sz w:val="22"/>
          <w:szCs w:val="22"/>
        </w:rPr>
        <w:t>) was also organized.</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3</w:t>
      </w:r>
      <w:r>
        <w:rPr>
          <w:rFonts w:ascii="Times New Roman" w:hAnsi="Times New Roman" w:cs="Times New Roman" w:hint="eastAsia"/>
          <w:sz w:val="22"/>
          <w:szCs w:val="22"/>
          <w:lang w:eastAsia="ko-KR"/>
        </w:rPr>
        <w:t>9</w:t>
      </w:r>
      <w:r w:rsidRPr="00CF799D">
        <w:rPr>
          <w:rFonts w:ascii="Times New Roman" w:hAnsi="Times New Roman" w:cs="Times New Roman"/>
          <w:sz w:val="22"/>
          <w:szCs w:val="22"/>
        </w:rPr>
        <w:t>.</w:t>
      </w:r>
      <w:r w:rsidRPr="00CF799D">
        <w:rPr>
          <w:rFonts w:ascii="Times New Roman" w:hAnsi="Times New Roman" w:cs="Times New Roman"/>
          <w:sz w:val="22"/>
          <w:szCs w:val="22"/>
        </w:rPr>
        <w:tab/>
        <w:t>Cf. Li U-ch</w:t>
      </w:r>
      <w:r w:rsidRPr="00CC596E">
        <w:rPr>
          <w:rFonts w:ascii="Times New Roman" w:hAnsi="Times New Roman" w:cs="Times New Roman"/>
          <w:sz w:val="22"/>
          <w:szCs w:val="22"/>
        </w:rPr>
        <w:t>ŏ</w:t>
      </w:r>
      <w:r w:rsidRPr="00CF799D">
        <w:rPr>
          <w:rFonts w:ascii="Times New Roman" w:hAnsi="Times New Roman" w:cs="Times New Roman"/>
          <w:sz w:val="22"/>
          <w:szCs w:val="22"/>
        </w:rPr>
        <w:t>l (</w:t>
      </w:r>
      <w:r w:rsidRPr="00CF799D">
        <w:rPr>
          <w:rFonts w:ascii="Times New Roman" w:eastAsia="바탕" w:hAnsi="Times New Roman" w:cs="Times New Roman"/>
          <w:sz w:val="22"/>
          <w:szCs w:val="22"/>
        </w:rPr>
        <w:t>李愚喆</w:t>
      </w:r>
      <w:r w:rsidRPr="00CF799D">
        <w:rPr>
          <w:rFonts w:ascii="Times New Roman" w:hAnsi="Times New Roman" w:cs="Times New Roman"/>
          <w:sz w:val="22"/>
          <w:szCs w:val="22"/>
        </w:rPr>
        <w:t xml:space="preserve">), </w:t>
      </w:r>
      <w:r w:rsidR="00B747BB">
        <w:rPr>
          <w:rFonts w:ascii="Times New Roman" w:hAnsi="Times New Roman" w:cs="Times New Roman"/>
          <w:sz w:val="22"/>
          <w:szCs w:val="22"/>
        </w:rPr>
        <w:t>‘</w:t>
      </w:r>
      <w:r w:rsidRPr="00CF799D">
        <w:rPr>
          <w:rFonts w:ascii="Times New Roman" w:eastAsia="바탕" w:hAnsi="Times New Roman" w:cs="Times New Roman"/>
          <w:sz w:val="22"/>
          <w:szCs w:val="22"/>
        </w:rPr>
        <w:t>高麗時代</w:t>
      </w:r>
      <w:r w:rsidRPr="00CF799D">
        <w:rPr>
          <w:rFonts w:ascii="Times New Roman" w:eastAsia="맑은 고딕" w:hAnsi="Times New Roman" w:cs="Times New Roman"/>
          <w:sz w:val="22"/>
          <w:szCs w:val="22"/>
        </w:rPr>
        <w:t>의</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宦官</w:t>
      </w:r>
      <w:r w:rsidRPr="00CF799D">
        <w:rPr>
          <w:rFonts w:ascii="Times New Roman" w:eastAsia="맑은 고딕" w:hAnsi="Times New Roman" w:cs="Times New Roman"/>
          <w:sz w:val="22"/>
          <w:szCs w:val="22"/>
        </w:rPr>
        <w:t>에</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對</w:t>
      </w:r>
      <w:r w:rsidRPr="00CF799D">
        <w:rPr>
          <w:rFonts w:ascii="Times New Roman" w:eastAsia="맑은 고딕" w:hAnsi="Times New Roman" w:cs="Times New Roman"/>
          <w:sz w:val="22"/>
          <w:szCs w:val="22"/>
        </w:rPr>
        <w:t>하여</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00B747BB">
        <w:rPr>
          <w:rFonts w:ascii="Times New Roman" w:hAnsi="Times New Roman" w:cs="Times New Roman"/>
          <w:sz w:val="22"/>
          <w:szCs w:val="22"/>
        </w:rPr>
        <w:t>‘</w:t>
      </w:r>
      <w:r w:rsidRPr="00CF799D">
        <w:rPr>
          <w:rFonts w:ascii="Times New Roman" w:hAnsi="Times New Roman" w:cs="Times New Roman"/>
          <w:sz w:val="22"/>
          <w:szCs w:val="22"/>
        </w:rPr>
        <w:t>A Consideration on the Eunuch in the Koryeo Dynasty</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史學</w:t>
      </w:r>
      <w:r w:rsidRPr="00CF799D">
        <w:rPr>
          <w:rFonts w:ascii="Times New Roman" w:eastAsia="새굴림" w:hAnsi="Times New Roman" w:cs="Times New Roman"/>
          <w:sz w:val="22"/>
          <w:szCs w:val="22"/>
        </w:rPr>
        <w:t>研究</w:t>
      </w:r>
      <w:r w:rsidRPr="00CF799D">
        <w:rPr>
          <w:rFonts w:ascii="Times New Roman" w:hAnsi="Times New Roman" w:cs="Times New Roman"/>
          <w:sz w:val="22"/>
          <w:szCs w:val="22"/>
        </w:rPr>
        <w:t xml:space="preserve"> 1 (1958). Seoul, pp 18~45.</w:t>
      </w:r>
    </w:p>
    <w:p w:rsidR="00174BA6" w:rsidRPr="00CF799D" w:rsidRDefault="00174BA6" w:rsidP="00174BA6">
      <w:pPr>
        <w:ind w:left="800" w:hanging="374"/>
        <w:jc w:val="both"/>
        <w:rPr>
          <w:rFonts w:ascii="Times New Roman" w:hAnsi="Times New Roman" w:cs="Times New Roman"/>
          <w:sz w:val="22"/>
          <w:szCs w:val="22"/>
        </w:rPr>
      </w:pPr>
      <w:r>
        <w:rPr>
          <w:rFonts w:ascii="Times New Roman" w:hAnsi="Times New Roman" w:cs="Times New Roman" w:hint="eastAsia"/>
          <w:sz w:val="22"/>
          <w:szCs w:val="22"/>
          <w:lang w:eastAsia="ko-KR"/>
        </w:rPr>
        <w:t>40</w:t>
      </w:r>
      <w:r w:rsidRPr="00CF799D">
        <w:rPr>
          <w:rFonts w:ascii="Times New Roman" w:hAnsi="Times New Roman" w:cs="Times New Roman"/>
          <w:sz w:val="22"/>
          <w:szCs w:val="22"/>
        </w:rPr>
        <w:t>.</w:t>
      </w:r>
      <w:r w:rsidRPr="00CF799D">
        <w:rPr>
          <w:rFonts w:ascii="Times New Roman" w:hAnsi="Times New Roman" w:cs="Times New Roman"/>
          <w:sz w:val="22"/>
          <w:szCs w:val="22"/>
        </w:rPr>
        <w:tab/>
        <w:t>I am uncertain of the time of the establishment of the Ya-py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The first reference to the Ya-py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appears when their commander, Kim Se-ch</w:t>
      </w:r>
      <w:r w:rsidR="00B747BB">
        <w:rPr>
          <w:rFonts w:ascii="Times New Roman" w:hAnsi="Times New Roman" w:cs="Times New Roman"/>
          <w:sz w:val="22"/>
          <w:szCs w:val="22"/>
        </w:rPr>
        <w:t>’</w:t>
      </w:r>
      <w:r w:rsidRPr="00CF799D">
        <w:rPr>
          <w:rFonts w:ascii="Times New Roman" w:hAnsi="Times New Roman" w:cs="Times New Roman"/>
          <w:sz w:val="22"/>
          <w:szCs w:val="22"/>
        </w:rPr>
        <w:t>ung (</w:t>
      </w:r>
      <w:r w:rsidRPr="00CF799D">
        <w:rPr>
          <w:rFonts w:ascii="Times New Roman" w:eastAsia="바탕" w:hAnsi="Times New Roman" w:cs="Times New Roman"/>
          <w:sz w:val="22"/>
          <w:szCs w:val="22"/>
        </w:rPr>
        <w:t>金世冲</w:t>
      </w:r>
      <w:r w:rsidRPr="00CF799D">
        <w:rPr>
          <w:rFonts w:ascii="Times New Roman" w:hAnsi="Times New Roman" w:cs="Times New Roman"/>
          <w:sz w:val="22"/>
          <w:szCs w:val="22"/>
        </w:rPr>
        <w:t>) opposed the transfer of the capital from Songdo (</w:t>
      </w:r>
      <w:r w:rsidRPr="00CF799D">
        <w:rPr>
          <w:rFonts w:ascii="Times New Roman" w:eastAsia="바탕" w:hAnsi="Times New Roman" w:cs="Times New Roman"/>
          <w:sz w:val="22"/>
          <w:szCs w:val="22"/>
        </w:rPr>
        <w:t>松都</w:t>
      </w:r>
      <w:r w:rsidRPr="00CF799D">
        <w:rPr>
          <w:rFonts w:ascii="Times New Roman" w:hAnsi="Times New Roman" w:cs="Times New Roman"/>
          <w:sz w:val="22"/>
          <w:szCs w:val="22"/>
        </w:rPr>
        <w:t>) to Kanghwa (</w:t>
      </w:r>
      <w:r w:rsidRPr="00CF799D">
        <w:rPr>
          <w:rFonts w:ascii="Times New Roman" w:eastAsia="바탕" w:hAnsi="Times New Roman" w:cs="Times New Roman"/>
          <w:sz w:val="22"/>
          <w:szCs w:val="22"/>
        </w:rPr>
        <w:t>江華島</w:t>
      </w:r>
      <w:r w:rsidRPr="00CF799D">
        <w:rPr>
          <w:rFonts w:ascii="Times New Roman" w:hAnsi="Times New Roman" w:cs="Times New Roman"/>
          <w:sz w:val="22"/>
          <w:szCs w:val="22"/>
        </w:rPr>
        <w:t>) Island in the 6th moon of the 19th year of Kojong (AD 1232). Since Ch</w:t>
      </w:r>
      <w:r w:rsidR="00B747BB">
        <w:rPr>
          <w:rFonts w:ascii="Times New Roman" w:hAnsi="Times New Roman" w:cs="Times New Roman"/>
          <w:sz w:val="22"/>
          <w:szCs w:val="22"/>
        </w:rPr>
        <w:t>’</w:t>
      </w:r>
      <w:r w:rsidRPr="00CF799D">
        <w:rPr>
          <w:rFonts w:ascii="Times New Roman" w:hAnsi="Times New Roman" w:cs="Times New Roman"/>
          <w:sz w:val="22"/>
          <w:szCs w:val="22"/>
        </w:rPr>
        <w:t>oe U, their organizer, assumed power in the 6th year of Kojong (AD 1219), their establishment falls somewhere in this period. Cf KS 81.</w:t>
      </w:r>
    </w:p>
    <w:p w:rsidR="00174BA6" w:rsidRPr="00CF799D" w:rsidRDefault="00174BA6" w:rsidP="00174BA6">
      <w:pPr>
        <w:ind w:firstLine="426"/>
        <w:jc w:val="both"/>
        <w:rPr>
          <w:rFonts w:ascii="Times New Roman" w:hAnsi="Times New Roman" w:cs="Times New Roman"/>
          <w:sz w:val="22"/>
          <w:szCs w:val="22"/>
        </w:rPr>
      </w:pPr>
      <w:r>
        <w:rPr>
          <w:rFonts w:ascii="Times New Roman" w:hAnsi="Times New Roman" w:cs="Times New Roman" w:hint="eastAsia"/>
          <w:sz w:val="22"/>
          <w:szCs w:val="22"/>
          <w:lang w:eastAsia="ko-KR"/>
        </w:rPr>
        <w:t>41</w:t>
      </w:r>
      <w:r w:rsidRPr="00CF799D">
        <w:rPr>
          <w:rFonts w:ascii="Times New Roman" w:hAnsi="Times New Roman" w:cs="Times New Roman"/>
          <w:sz w:val="22"/>
          <w:szCs w:val="22"/>
        </w:rPr>
        <w:t>.</w:t>
      </w:r>
      <w:r w:rsidRPr="00CF799D">
        <w:rPr>
          <w:rFonts w:ascii="Times New Roman" w:hAnsi="Times New Roman" w:cs="Times New Roman"/>
          <w:sz w:val="22"/>
          <w:szCs w:val="22"/>
        </w:rPr>
        <w:tab/>
        <w:t>cf. Bio of Li Cha-s</w:t>
      </w:r>
      <w:r w:rsidRPr="00CC596E">
        <w:rPr>
          <w:rFonts w:ascii="Times New Roman" w:hAnsi="Times New Roman" w:cs="Times New Roman"/>
          <w:sz w:val="22"/>
          <w:szCs w:val="22"/>
        </w:rPr>
        <w:t>ŏ</w:t>
      </w:r>
      <w:r w:rsidRPr="00CF799D">
        <w:rPr>
          <w:rFonts w:ascii="Times New Roman" w:hAnsi="Times New Roman" w:cs="Times New Roman"/>
          <w:sz w:val="22"/>
          <w:szCs w:val="22"/>
        </w:rPr>
        <w:t>ng (</w:t>
      </w:r>
      <w:r w:rsidRPr="00CF799D">
        <w:rPr>
          <w:rFonts w:ascii="Times New Roman" w:eastAsia="바탕" w:hAnsi="Times New Roman" w:cs="Times New Roman"/>
          <w:sz w:val="22"/>
          <w:szCs w:val="22"/>
        </w:rPr>
        <w:t>李子晟</w:t>
      </w:r>
      <w:r w:rsidRPr="00CF799D">
        <w:rPr>
          <w:rFonts w:ascii="Times New Roman" w:hAnsi="Times New Roman" w:cs="Times New Roman"/>
          <w:sz w:val="22"/>
          <w:szCs w:val="22"/>
        </w:rPr>
        <w:t>), KS 103.</w:t>
      </w:r>
    </w:p>
    <w:p w:rsidR="00174BA6" w:rsidRPr="00CF799D" w:rsidRDefault="00174BA6" w:rsidP="00174BA6">
      <w:pPr>
        <w:ind w:left="800" w:hanging="374"/>
        <w:jc w:val="both"/>
        <w:rPr>
          <w:rFonts w:ascii="Times New Roman" w:hAnsi="Times New Roman" w:cs="Times New Roman"/>
          <w:sz w:val="22"/>
          <w:szCs w:val="22"/>
        </w:rPr>
      </w:pPr>
      <w:r>
        <w:rPr>
          <w:rFonts w:ascii="Times New Roman" w:hAnsi="Times New Roman" w:cs="Times New Roman" w:hint="eastAsia"/>
          <w:sz w:val="22"/>
          <w:szCs w:val="22"/>
          <w:lang w:eastAsia="ko-KR"/>
        </w:rPr>
        <w:t>42</w:t>
      </w:r>
      <w:r w:rsidRPr="00CF799D">
        <w:rPr>
          <w:rFonts w:ascii="Times New Roman" w:hAnsi="Times New Roman" w:cs="Times New Roman"/>
          <w:sz w:val="22"/>
          <w:szCs w:val="22"/>
        </w:rPr>
        <w:t>.</w:t>
      </w:r>
      <w:r w:rsidRPr="00CF799D">
        <w:rPr>
          <w:rFonts w:ascii="Times New Roman" w:hAnsi="Times New Roman" w:cs="Times New Roman"/>
          <w:sz w:val="22"/>
          <w:szCs w:val="22"/>
        </w:rPr>
        <w:tab/>
        <w:t>The capital was transferred from Songdo to Kanghwa Island in the 6th moon of the 18th year of Kojong at the insistence of Ch</w:t>
      </w:r>
      <w:r w:rsidR="00B747BB">
        <w:rPr>
          <w:rFonts w:ascii="Times New Roman" w:hAnsi="Times New Roman" w:cs="Times New Roman"/>
          <w:sz w:val="22"/>
          <w:szCs w:val="22"/>
        </w:rPr>
        <w:t>’</w:t>
      </w:r>
      <w:r w:rsidRPr="00CF799D">
        <w:rPr>
          <w:rFonts w:ascii="Times New Roman" w:hAnsi="Times New Roman" w:cs="Times New Roman"/>
          <w:sz w:val="22"/>
          <w:szCs w:val="22"/>
        </w:rPr>
        <w:t>oe U. The capital remained at Kang-do (</w:t>
      </w:r>
      <w:r w:rsidRPr="00CF799D">
        <w:rPr>
          <w:rFonts w:ascii="Times New Roman" w:eastAsia="바탕" w:hAnsi="Times New Roman" w:cs="Times New Roman"/>
          <w:sz w:val="22"/>
          <w:szCs w:val="22"/>
        </w:rPr>
        <w:t>江都</w:t>
      </w:r>
      <w:r w:rsidRPr="00CF799D">
        <w:rPr>
          <w:rFonts w:ascii="Times New Roman" w:hAnsi="Times New Roman" w:cs="Times New Roman"/>
          <w:sz w:val="22"/>
          <w:szCs w:val="22"/>
        </w:rPr>
        <w:t>) on Kanghwa Island, until it was ordered transferred back to Songdo in June 1270, as a result of a conference between W</w:t>
      </w:r>
      <w:r w:rsidRPr="00CC596E">
        <w:rPr>
          <w:rFonts w:ascii="Times New Roman" w:hAnsi="Times New Roman" w:cs="Times New Roman"/>
          <w:sz w:val="22"/>
          <w:szCs w:val="22"/>
        </w:rPr>
        <w:t>ŏ</w:t>
      </w:r>
      <w:r w:rsidRPr="00CF799D">
        <w:rPr>
          <w:rFonts w:ascii="Times New Roman" w:hAnsi="Times New Roman" w:cs="Times New Roman"/>
          <w:sz w:val="22"/>
          <w:szCs w:val="22"/>
        </w:rPr>
        <w:t>njong and the Mongol Governor Tu-lyon-ka (</w:t>
      </w:r>
      <w:r w:rsidRPr="00CF799D">
        <w:rPr>
          <w:rFonts w:ascii="Times New Roman" w:eastAsia="바탕" w:hAnsi="Times New Roman" w:cs="Times New Roman"/>
          <w:sz w:val="22"/>
          <w:szCs w:val="22"/>
        </w:rPr>
        <w:t>頭輦哥</w:t>
      </w:r>
      <w:r w:rsidRPr="00CF799D">
        <w:rPr>
          <w:rFonts w:ascii="Times New Roman" w:hAnsi="Times New Roman" w:cs="Times New Roman"/>
          <w:sz w:val="22"/>
          <w:szCs w:val="22"/>
        </w:rPr>
        <w:t>).</w:t>
      </w:r>
    </w:p>
    <w:p w:rsidR="00174BA6" w:rsidRPr="00CF799D" w:rsidRDefault="00174BA6" w:rsidP="00174BA6">
      <w:pPr>
        <w:ind w:left="800" w:hanging="374"/>
        <w:jc w:val="both"/>
        <w:rPr>
          <w:rFonts w:ascii="Times New Roman" w:hAnsi="Times New Roman" w:cs="Times New Roman"/>
          <w:sz w:val="22"/>
          <w:szCs w:val="22"/>
        </w:rPr>
      </w:pPr>
      <w:r>
        <w:rPr>
          <w:rFonts w:ascii="Times New Roman" w:hAnsi="Times New Roman" w:cs="Times New Roman" w:hint="eastAsia"/>
          <w:sz w:val="22"/>
          <w:szCs w:val="22"/>
          <w:lang w:eastAsia="ko-KR"/>
        </w:rPr>
        <w:t>43</w:t>
      </w:r>
      <w:r w:rsidRPr="00CF799D">
        <w:rPr>
          <w:rFonts w:ascii="Times New Roman" w:hAnsi="Times New Roman" w:cs="Times New Roman"/>
          <w:sz w:val="22"/>
          <w:szCs w:val="22"/>
        </w:rPr>
        <w:t>.</w:t>
      </w:r>
      <w:r w:rsidRPr="00CF799D">
        <w:rPr>
          <w:rFonts w:ascii="Times New Roman" w:hAnsi="Times New Roman" w:cs="Times New Roman"/>
          <w:sz w:val="22"/>
          <w:szCs w:val="22"/>
        </w:rPr>
        <w:tab/>
        <w:t>The Ya-py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appears to have operated in the nature of a raiding party, ie, a small group, using surprise attacks, often by night, with limited objectives. Cf. lkeuchi Hiroshi, op cit, and Kim Sang-gi, op cit.</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Pr>
          <w:rFonts w:ascii="Times New Roman" w:hAnsi="Times New Roman" w:cs="Times New Roman" w:hint="eastAsia"/>
          <w:sz w:val="22"/>
          <w:szCs w:val="22"/>
          <w:lang w:eastAsia="ko-KR"/>
        </w:rPr>
        <w:t>4</w:t>
      </w:r>
      <w:r w:rsidRPr="00CF799D">
        <w:rPr>
          <w:rFonts w:ascii="Times New Roman" w:hAnsi="Times New Roman" w:cs="Times New Roman"/>
          <w:sz w:val="22"/>
          <w:szCs w:val="22"/>
        </w:rPr>
        <w:t>.</w:t>
      </w:r>
      <w:r w:rsidRPr="00CF799D">
        <w:rPr>
          <w:rFonts w:ascii="Times New Roman" w:hAnsi="Times New Roman" w:cs="Times New Roman"/>
          <w:sz w:val="22"/>
          <w:szCs w:val="22"/>
        </w:rPr>
        <w:tab/>
        <w:t>Kim Sang-gi believes the Ya-pyol-ch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o was divided in the 39th year of Kojong. Kim Sang-gi, op cit,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p 106.</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Pr>
          <w:rFonts w:ascii="Times New Roman" w:hAnsi="Times New Roman" w:cs="Times New Roman" w:hint="eastAsia"/>
          <w:sz w:val="22"/>
          <w:szCs w:val="22"/>
          <w:lang w:eastAsia="ko-KR"/>
        </w:rPr>
        <w:t>5</w:t>
      </w:r>
      <w:r w:rsidRPr="00CF799D">
        <w:rPr>
          <w:rFonts w:ascii="Times New Roman" w:hAnsi="Times New Roman" w:cs="Times New Roman"/>
          <w:sz w:val="22"/>
          <w:szCs w:val="22"/>
        </w:rPr>
        <w:t>.</w:t>
      </w:r>
      <w:r w:rsidRPr="00CF799D">
        <w:rPr>
          <w:rFonts w:ascii="Times New Roman" w:hAnsi="Times New Roman" w:cs="Times New Roman"/>
          <w:sz w:val="22"/>
          <w:szCs w:val="22"/>
        </w:rPr>
        <w:tab/>
        <w:t>Kim Sang-gi believes that the Sin-</w:t>
      </w:r>
      <w:r>
        <w:rPr>
          <w:rFonts w:ascii="Times New Roman" w:hAnsi="Times New Roman" w:cs="Times New Roman"/>
          <w:sz w:val="22"/>
          <w:szCs w:val="22"/>
        </w:rPr>
        <w:t>ŭ</w:t>
      </w:r>
      <w:r w:rsidRPr="00CF799D">
        <w:rPr>
          <w:rFonts w:ascii="Times New Roman" w:hAnsi="Times New Roman" w:cs="Times New Roman"/>
          <w:sz w:val="22"/>
          <w:szCs w:val="22"/>
        </w:rPr>
        <w:t>i-kun was organized in either the 40th year of Kojong at the time of the Mongol invasion under Ya-Kul (</w:t>
      </w:r>
      <w:r w:rsidRPr="00CF799D">
        <w:rPr>
          <w:rFonts w:ascii="Times New Roman" w:eastAsia="바탕" w:hAnsi="Times New Roman" w:cs="Times New Roman"/>
          <w:sz w:val="22"/>
          <w:szCs w:val="22"/>
        </w:rPr>
        <w:t>也窟</w:t>
      </w:r>
      <w:r w:rsidRPr="00CF799D">
        <w:rPr>
          <w:rFonts w:ascii="Times New Roman" w:hAnsi="Times New Roman" w:cs="Times New Roman"/>
          <w:sz w:val="22"/>
          <w:szCs w:val="22"/>
        </w:rPr>
        <w:t>) or in the following year during the Mongol invasion under Ch</w:t>
      </w:r>
      <w:r w:rsidR="00B747BB">
        <w:rPr>
          <w:rFonts w:ascii="Times New Roman" w:hAnsi="Times New Roman" w:cs="Times New Roman"/>
          <w:sz w:val="22"/>
          <w:szCs w:val="22"/>
        </w:rPr>
        <w:t>’</w:t>
      </w:r>
      <w:r w:rsidRPr="00CF799D">
        <w:rPr>
          <w:rFonts w:ascii="Times New Roman" w:hAnsi="Times New Roman" w:cs="Times New Roman"/>
          <w:sz w:val="22"/>
          <w:szCs w:val="22"/>
        </w:rPr>
        <w:t>a-la-tae (</w:t>
      </w:r>
      <w:r w:rsidRPr="00CF799D">
        <w:rPr>
          <w:rFonts w:ascii="Times New Roman" w:eastAsia="바탕" w:hAnsi="Times New Roman" w:cs="Times New Roman"/>
          <w:sz w:val="22"/>
          <w:szCs w:val="22"/>
        </w:rPr>
        <w:t>車羅大</w:t>
      </w:r>
      <w:r w:rsidRPr="00CF799D">
        <w:rPr>
          <w:rFonts w:ascii="Times New Roman" w:hAnsi="Times New Roman" w:cs="Times New Roman"/>
          <w:sz w:val="22"/>
          <w:szCs w:val="22"/>
        </w:rPr>
        <w:t>). Kim Sang-gi. op cit, p 105.</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Pr>
          <w:rFonts w:ascii="Times New Roman" w:hAnsi="Times New Roman" w:cs="Times New Roman" w:hint="eastAsia"/>
          <w:sz w:val="22"/>
          <w:szCs w:val="22"/>
          <w:lang w:eastAsia="ko-KR"/>
        </w:rPr>
        <w:t>6</w:t>
      </w:r>
      <w:r w:rsidRPr="00CF799D">
        <w:rPr>
          <w:rFonts w:ascii="Times New Roman" w:hAnsi="Times New Roman" w:cs="Times New Roman"/>
          <w:sz w:val="22"/>
          <w:szCs w:val="22"/>
        </w:rPr>
        <w:t>.</w:t>
      </w:r>
      <w:r w:rsidRPr="00CF799D">
        <w:rPr>
          <w:rFonts w:ascii="Times New Roman" w:hAnsi="Times New Roman" w:cs="Times New Roman"/>
          <w:sz w:val="22"/>
          <w:szCs w:val="22"/>
        </w:rPr>
        <w:tab/>
        <w:t>I am uncertain of the time of the organization of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The three units which the KS records as comprising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viz, left and right Ya-py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and the Sin-</w:t>
      </w:r>
      <w:r>
        <w:rPr>
          <w:rFonts w:ascii="Times New Roman" w:hAnsi="Times New Roman" w:cs="Times New Roman"/>
          <w:sz w:val="22"/>
          <w:szCs w:val="22"/>
        </w:rPr>
        <w:t>ŭ</w:t>
      </w:r>
      <w:r w:rsidRPr="00CF799D">
        <w:rPr>
          <w:rFonts w:ascii="Times New Roman" w:hAnsi="Times New Roman" w:cs="Times New Roman"/>
          <w:sz w:val="22"/>
          <w:szCs w:val="22"/>
        </w:rPr>
        <w:t>i-kun, appear in action together in the 3rd moon of the 45th year of Kojong. Yet the term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is not used until the 1st year of W</w:t>
      </w:r>
      <w:r w:rsidRPr="00CC596E">
        <w:rPr>
          <w:rFonts w:ascii="Times New Roman" w:hAnsi="Times New Roman" w:cs="Times New Roman"/>
          <w:sz w:val="22"/>
          <w:szCs w:val="22"/>
        </w:rPr>
        <w:t>ŏ</w:t>
      </w:r>
      <w:r w:rsidRPr="00CF799D">
        <w:rPr>
          <w:rFonts w:ascii="Times New Roman" w:hAnsi="Times New Roman" w:cs="Times New Roman"/>
          <w:sz w:val="22"/>
          <w:szCs w:val="22"/>
        </w:rPr>
        <w:t xml:space="preserve">njong. Dr lkeuchi Hiroshi and Mr Kim Sang-gi both </w:t>
      </w:r>
      <w:r w:rsidRPr="00CF799D">
        <w:rPr>
          <w:rFonts w:ascii="Times New Roman" w:hAnsi="Times New Roman" w:cs="Times New Roman"/>
          <w:sz w:val="22"/>
          <w:szCs w:val="22"/>
        </w:rPr>
        <w:lastRenderedPageBreak/>
        <w:t>prefer the earlier period as the time of the establishment of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on the ground that the units involved are seen in action together.</w:t>
      </w:r>
    </w:p>
    <w:p w:rsidR="00174BA6" w:rsidRPr="00CF799D" w:rsidRDefault="00174BA6" w:rsidP="00174BA6">
      <w:pPr>
        <w:ind w:left="800"/>
        <w:jc w:val="both"/>
        <w:rPr>
          <w:rFonts w:ascii="Times New Roman" w:hAnsi="Times New Roman" w:cs="Times New Roman"/>
          <w:sz w:val="22"/>
          <w:szCs w:val="22"/>
        </w:rPr>
      </w:pPr>
      <w:r w:rsidRPr="00CF799D">
        <w:rPr>
          <w:rFonts w:ascii="Times New Roman" w:hAnsi="Times New Roman" w:cs="Times New Roman"/>
          <w:sz w:val="22"/>
          <w:szCs w:val="22"/>
        </w:rPr>
        <w:t>It should be noted that the organization of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as contained in (</w:t>
      </w:r>
      <w:r w:rsidRPr="00CF799D">
        <w:rPr>
          <w:rFonts w:ascii="Times New Roman" w:eastAsia="바탕" w:hAnsi="Times New Roman" w:cs="Times New Roman"/>
          <w:sz w:val="22"/>
          <w:szCs w:val="22"/>
        </w:rPr>
        <w:t>李齊賢</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櫟翁稈說</w:t>
      </w:r>
      <w:r w:rsidRPr="00CF799D">
        <w:rPr>
          <w:rFonts w:ascii="Times New Roman" w:hAnsi="Times New Roman" w:cs="Times New Roman"/>
          <w:sz w:val="22"/>
          <w:szCs w:val="22"/>
        </w:rPr>
        <w:t>) is given as the Ma-py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t>
      </w:r>
      <w:r w:rsidRPr="00CF799D">
        <w:rPr>
          <w:rFonts w:ascii="Times New Roman" w:eastAsia="바탕" w:hAnsi="Times New Roman" w:cs="Times New Roman"/>
          <w:sz w:val="22"/>
          <w:szCs w:val="22"/>
        </w:rPr>
        <w:t>馬別抄</w:t>
      </w:r>
      <w:r w:rsidRPr="00CF799D">
        <w:rPr>
          <w:rFonts w:ascii="Times New Roman" w:hAnsi="Times New Roman" w:cs="Times New Roman"/>
          <w:sz w:val="22"/>
          <w:szCs w:val="22"/>
        </w:rPr>
        <w:t>), the Ya-py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and the Sin-</w:t>
      </w:r>
      <w:r>
        <w:rPr>
          <w:rFonts w:ascii="Times New Roman" w:hAnsi="Times New Roman" w:cs="Times New Roman"/>
          <w:sz w:val="22"/>
          <w:szCs w:val="22"/>
        </w:rPr>
        <w:t>ŭ</w:t>
      </w:r>
      <w:r w:rsidRPr="00CF799D">
        <w:rPr>
          <w:rFonts w:ascii="Times New Roman" w:hAnsi="Times New Roman" w:cs="Times New Roman"/>
          <w:sz w:val="22"/>
          <w:szCs w:val="22"/>
        </w:rPr>
        <w:t>i-kun. Dr lkeuchi and Mr Kim Sang-gi, op cit, in discrediting this, point out that (1) the author was born 78 years after the abolishing of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and, (2) that the Ma-py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was part of the house army of Ch</w:t>
      </w:r>
      <w:r w:rsidR="00B747BB">
        <w:rPr>
          <w:rFonts w:ascii="Times New Roman" w:hAnsi="Times New Roman" w:cs="Times New Roman"/>
          <w:sz w:val="22"/>
          <w:szCs w:val="22"/>
        </w:rPr>
        <w:t>’</w:t>
      </w:r>
      <w:r w:rsidRPr="00CF799D">
        <w:rPr>
          <w:rFonts w:ascii="Times New Roman" w:hAnsi="Times New Roman" w:cs="Times New Roman"/>
          <w:sz w:val="22"/>
          <w:szCs w:val="22"/>
        </w:rPr>
        <w:t>oe U.</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Pr>
          <w:rFonts w:ascii="Times New Roman" w:hAnsi="Times New Roman" w:cs="Times New Roman" w:hint="eastAsia"/>
          <w:sz w:val="22"/>
          <w:szCs w:val="22"/>
          <w:lang w:eastAsia="ko-KR"/>
        </w:rPr>
        <w:t>7</w:t>
      </w:r>
      <w:r w:rsidRPr="00CF799D">
        <w:rPr>
          <w:rFonts w:ascii="Times New Roman" w:hAnsi="Times New Roman" w:cs="Times New Roman"/>
          <w:sz w:val="22"/>
          <w:szCs w:val="22"/>
        </w:rPr>
        <w:t>.</w:t>
      </w:r>
      <w:r w:rsidRPr="00CF799D">
        <w:rPr>
          <w:rFonts w:ascii="Times New Roman" w:hAnsi="Times New Roman" w:cs="Times New Roman"/>
          <w:sz w:val="22"/>
          <w:szCs w:val="22"/>
        </w:rPr>
        <w:tab/>
        <w:t>Coups d</w:t>
      </w:r>
      <w:r w:rsidR="00B747BB">
        <w:rPr>
          <w:rFonts w:ascii="Times New Roman" w:hAnsi="Times New Roman" w:cs="Times New Roman"/>
          <w:sz w:val="22"/>
          <w:szCs w:val="22"/>
        </w:rPr>
        <w:t>’</w:t>
      </w:r>
      <w:r w:rsidRPr="00CF799D">
        <w:rPr>
          <w:rFonts w:ascii="Times New Roman" w:hAnsi="Times New Roman" w:cs="Times New Roman"/>
          <w:sz w:val="22"/>
          <w:szCs w:val="22"/>
        </w:rPr>
        <w:t>etat in which either the Ya-py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or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were involved:</w:t>
      </w:r>
    </w:p>
    <w:p w:rsidR="00174BA6" w:rsidRPr="00CF799D" w:rsidRDefault="00174BA6" w:rsidP="00174BA6">
      <w:pPr>
        <w:ind w:left="800"/>
        <w:jc w:val="both"/>
        <w:rPr>
          <w:rFonts w:ascii="Times New Roman" w:hAnsi="Times New Roman" w:cs="Times New Roman"/>
          <w:sz w:val="22"/>
          <w:szCs w:val="22"/>
        </w:rPr>
      </w:pPr>
      <w:r w:rsidRPr="00CF799D">
        <w:rPr>
          <w:rFonts w:ascii="Times New Roman" w:hAnsi="Times New Roman" w:cs="Times New Roman"/>
          <w:sz w:val="22"/>
          <w:szCs w:val="22"/>
        </w:rPr>
        <w:t>1) Kojong</w:t>
      </w:r>
      <w:r w:rsidR="00B747BB">
        <w:rPr>
          <w:rFonts w:ascii="Times New Roman" w:hAnsi="Times New Roman" w:cs="Times New Roman"/>
          <w:sz w:val="22"/>
          <w:szCs w:val="22"/>
        </w:rPr>
        <w:t>’</w:t>
      </w:r>
      <w:r w:rsidRPr="00CF799D">
        <w:rPr>
          <w:rFonts w:ascii="Times New Roman" w:hAnsi="Times New Roman" w:cs="Times New Roman"/>
          <w:sz w:val="22"/>
          <w:szCs w:val="22"/>
        </w:rPr>
        <w:t>s 45th year (AD 1258); Kim Jun (</w:t>
      </w:r>
      <w:r w:rsidRPr="00CF799D">
        <w:rPr>
          <w:rFonts w:ascii="Times New Roman" w:eastAsia="바탕" w:hAnsi="Times New Roman" w:cs="Times New Roman"/>
          <w:sz w:val="22"/>
          <w:szCs w:val="22"/>
        </w:rPr>
        <w:t>金俊</w:t>
      </w:r>
      <w:r w:rsidRPr="00CF799D">
        <w:rPr>
          <w:rFonts w:ascii="Times New Roman" w:hAnsi="Times New Roman" w:cs="Times New Roman"/>
          <w:sz w:val="22"/>
          <w:szCs w:val="22"/>
        </w:rPr>
        <w:t>) and Yu Kyong (</w:t>
      </w:r>
      <w:r w:rsidRPr="00CF799D">
        <w:rPr>
          <w:rFonts w:ascii="Times New Roman" w:eastAsia="바탕" w:hAnsi="Times New Roman" w:cs="Times New Roman"/>
          <w:sz w:val="22"/>
          <w:szCs w:val="22"/>
        </w:rPr>
        <w:t>柳璥</w:t>
      </w:r>
      <w:r w:rsidRPr="00CF799D">
        <w:rPr>
          <w:rFonts w:ascii="Times New Roman" w:hAnsi="Times New Roman" w:cs="Times New Roman"/>
          <w:sz w:val="22"/>
          <w:szCs w:val="22"/>
        </w:rPr>
        <w:t>)kill (</w:t>
      </w:r>
      <w:r w:rsidRPr="00CF799D">
        <w:rPr>
          <w:rFonts w:ascii="Times New Roman" w:eastAsia="바탕" w:hAnsi="Times New Roman" w:cs="Times New Roman"/>
          <w:sz w:val="22"/>
          <w:szCs w:val="22"/>
        </w:rPr>
        <w:t>崔瑄</w:t>
      </w:r>
      <w:r w:rsidRPr="00CF799D">
        <w:rPr>
          <w:rFonts w:ascii="Times New Roman" w:hAnsi="Times New Roman" w:cs="Times New Roman"/>
          <w:sz w:val="22"/>
          <w:szCs w:val="22"/>
        </w:rPr>
        <w:t>) (the great-grandson of Choe Ch</w:t>
      </w:r>
      <w:r w:rsidR="00B747BB">
        <w:rPr>
          <w:rFonts w:ascii="Times New Roman" w:hAnsi="Times New Roman" w:cs="Times New Roman"/>
          <w:sz w:val="22"/>
          <w:szCs w:val="22"/>
          <w:lang w:eastAsia="ko-KR"/>
        </w:rPr>
        <w:t>’</w:t>
      </w:r>
      <w:r w:rsidRPr="00CF799D">
        <w:rPr>
          <w:rFonts w:ascii="Times New Roman" w:hAnsi="Times New Roman" w:cs="Times New Roman"/>
          <w:sz w:val="22"/>
          <w:szCs w:val="22"/>
        </w:rPr>
        <w:t>ung-hon), bringing the Ch</w:t>
      </w:r>
      <w:r w:rsidR="00B747BB">
        <w:rPr>
          <w:rFonts w:ascii="Times New Roman" w:hAnsi="Times New Roman" w:cs="Times New Roman"/>
          <w:sz w:val="22"/>
          <w:szCs w:val="22"/>
        </w:rPr>
        <w:t>’</w:t>
      </w:r>
      <w:r w:rsidRPr="00CF799D">
        <w:rPr>
          <w:rFonts w:ascii="Times New Roman" w:hAnsi="Times New Roman" w:cs="Times New Roman"/>
          <w:sz w:val="22"/>
          <w:szCs w:val="22"/>
        </w:rPr>
        <w:t xml:space="preserve">oe Regency to an end.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75]</w:t>
      </w:r>
    </w:p>
    <w:p w:rsidR="00174BA6" w:rsidRPr="00CF799D" w:rsidRDefault="00174BA6" w:rsidP="00174BA6">
      <w:pPr>
        <w:ind w:left="80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W</w:t>
      </w:r>
      <w:r w:rsidRPr="00CC596E">
        <w:rPr>
          <w:rFonts w:ascii="Times New Roman" w:hAnsi="Times New Roman" w:cs="Times New Roman"/>
          <w:sz w:val="22"/>
          <w:szCs w:val="22"/>
        </w:rPr>
        <w:t>ŏ</w:t>
      </w:r>
      <w:r w:rsidRPr="00CF799D">
        <w:rPr>
          <w:rFonts w:ascii="Times New Roman" w:hAnsi="Times New Roman" w:cs="Times New Roman"/>
          <w:sz w:val="22"/>
          <w:szCs w:val="22"/>
        </w:rPr>
        <w:t>njong 9th year (AD 1268); Im Yon (</w:t>
      </w:r>
      <w:r w:rsidRPr="00CF799D">
        <w:rPr>
          <w:rFonts w:ascii="Times New Roman" w:eastAsia="바탕" w:hAnsi="Times New Roman" w:cs="Times New Roman"/>
          <w:sz w:val="22"/>
          <w:szCs w:val="22"/>
        </w:rPr>
        <w:t>林衍</w:t>
      </w:r>
      <w:r w:rsidRPr="00CF799D">
        <w:rPr>
          <w:rFonts w:ascii="Times New Roman" w:hAnsi="Times New Roman" w:cs="Times New Roman"/>
          <w:sz w:val="22"/>
          <w:szCs w:val="22"/>
        </w:rPr>
        <w:t>) kills Kim Jun and seizes the reins of government.</w:t>
      </w:r>
    </w:p>
    <w:p w:rsidR="00174BA6" w:rsidRPr="00CF799D" w:rsidRDefault="00174BA6" w:rsidP="00174BA6">
      <w:pPr>
        <w:ind w:left="80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W</w:t>
      </w:r>
      <w:r w:rsidRPr="00CC596E">
        <w:rPr>
          <w:rFonts w:ascii="Times New Roman" w:hAnsi="Times New Roman" w:cs="Times New Roman"/>
          <w:sz w:val="22"/>
          <w:szCs w:val="22"/>
        </w:rPr>
        <w:t>ŏ</w:t>
      </w:r>
      <w:r w:rsidRPr="00CF799D">
        <w:rPr>
          <w:rFonts w:ascii="Times New Roman" w:hAnsi="Times New Roman" w:cs="Times New Roman"/>
          <w:sz w:val="22"/>
          <w:szCs w:val="22"/>
        </w:rPr>
        <w:t>njong 10th year (AD 1269); Im Y</w:t>
      </w:r>
      <w:r w:rsidRPr="00CC596E">
        <w:rPr>
          <w:rFonts w:ascii="Times New Roman" w:hAnsi="Times New Roman" w:cs="Times New Roman"/>
          <w:sz w:val="22"/>
          <w:szCs w:val="22"/>
        </w:rPr>
        <w:t>ŏ</w:t>
      </w:r>
      <w:r w:rsidRPr="00CF799D">
        <w:rPr>
          <w:rFonts w:ascii="Times New Roman" w:hAnsi="Times New Roman" w:cs="Times New Roman"/>
          <w:sz w:val="22"/>
          <w:szCs w:val="22"/>
        </w:rPr>
        <w:t>n deposes W</w:t>
      </w:r>
      <w:r w:rsidRPr="00CC596E">
        <w:rPr>
          <w:rFonts w:ascii="Times New Roman" w:hAnsi="Times New Roman" w:cs="Times New Roman"/>
          <w:sz w:val="22"/>
          <w:szCs w:val="22"/>
        </w:rPr>
        <w:t>ŏ</w:t>
      </w:r>
      <w:r w:rsidRPr="00CF799D">
        <w:rPr>
          <w:rFonts w:ascii="Times New Roman" w:hAnsi="Times New Roman" w:cs="Times New Roman"/>
          <w:sz w:val="22"/>
          <w:szCs w:val="22"/>
        </w:rPr>
        <w:t>njong. (W</w:t>
      </w:r>
      <w:r w:rsidRPr="00CC596E">
        <w:rPr>
          <w:rFonts w:ascii="Times New Roman" w:hAnsi="Times New Roman" w:cs="Times New Roman"/>
          <w:sz w:val="22"/>
          <w:szCs w:val="22"/>
        </w:rPr>
        <w:t>ŏ</w:t>
      </w:r>
      <w:r w:rsidRPr="00CF799D">
        <w:rPr>
          <w:rFonts w:ascii="Times New Roman" w:hAnsi="Times New Roman" w:cs="Times New Roman"/>
          <w:sz w:val="22"/>
          <w:szCs w:val="22"/>
        </w:rPr>
        <w:t>njong later regained the throne at the insistence of the Mongols.)</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Pr>
          <w:rFonts w:ascii="Times New Roman" w:hAnsi="Times New Roman" w:cs="Times New Roman" w:hint="eastAsia"/>
          <w:sz w:val="22"/>
          <w:szCs w:val="22"/>
          <w:lang w:eastAsia="ko-KR"/>
        </w:rPr>
        <w:t>8</w:t>
      </w:r>
      <w:r w:rsidRPr="00CF799D">
        <w:rPr>
          <w:rFonts w:ascii="Times New Roman" w:hAnsi="Times New Roman" w:cs="Times New Roman"/>
          <w:sz w:val="22"/>
          <w:szCs w:val="22"/>
        </w:rPr>
        <w:t>.</w:t>
      </w:r>
      <w:r w:rsidRPr="00CF799D">
        <w:rPr>
          <w:rFonts w:ascii="Times New Roman" w:hAnsi="Times New Roman" w:cs="Times New Roman"/>
          <w:sz w:val="22"/>
          <w:szCs w:val="22"/>
        </w:rPr>
        <w:tab/>
        <w:t>The reign of Wang Sik (</w:t>
      </w:r>
      <w:r w:rsidRPr="00CF799D">
        <w:rPr>
          <w:rFonts w:ascii="Times New Roman" w:eastAsia="바탕" w:hAnsi="Times New Roman" w:cs="Times New Roman"/>
          <w:sz w:val="22"/>
          <w:szCs w:val="22"/>
        </w:rPr>
        <w:t>王稙</w:t>
      </w:r>
      <w:r w:rsidRPr="00CF799D">
        <w:rPr>
          <w:rFonts w:ascii="Times New Roman" w:hAnsi="Times New Roman" w:cs="Times New Roman"/>
          <w:sz w:val="22"/>
          <w:szCs w:val="22"/>
        </w:rPr>
        <w:t>), the 24th monarch, canonized W</w:t>
      </w:r>
      <w:r w:rsidRPr="00CC596E">
        <w:rPr>
          <w:rFonts w:ascii="Times New Roman" w:hAnsi="Times New Roman" w:cs="Times New Roman"/>
          <w:sz w:val="22"/>
          <w:szCs w:val="22"/>
        </w:rPr>
        <w:t>ŏ</w:t>
      </w:r>
      <w:r w:rsidRPr="00CF799D">
        <w:rPr>
          <w:rFonts w:ascii="Times New Roman" w:hAnsi="Times New Roman" w:cs="Times New Roman"/>
          <w:sz w:val="22"/>
          <w:szCs w:val="22"/>
        </w:rPr>
        <w:t>njong (</w:t>
      </w:r>
      <w:r w:rsidRPr="00CF799D">
        <w:rPr>
          <w:rFonts w:ascii="Times New Roman" w:eastAsia="바탕" w:hAnsi="Times New Roman" w:cs="Times New Roman"/>
          <w:sz w:val="22"/>
          <w:szCs w:val="22"/>
        </w:rPr>
        <w:t>元宗</w:t>
      </w:r>
      <w:r w:rsidRPr="00CF799D">
        <w:rPr>
          <w:rFonts w:ascii="Times New Roman" w:hAnsi="Times New Roman" w:cs="Times New Roman"/>
          <w:sz w:val="22"/>
          <w:szCs w:val="22"/>
        </w:rPr>
        <w:t>), was 1260~1274.</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Pr>
          <w:rFonts w:ascii="Times New Roman" w:hAnsi="Times New Roman" w:cs="Times New Roman" w:hint="eastAsia"/>
          <w:sz w:val="22"/>
          <w:szCs w:val="22"/>
          <w:lang w:eastAsia="ko-KR"/>
        </w:rPr>
        <w:t>9</w:t>
      </w:r>
      <w:r w:rsidRPr="00CF799D">
        <w:rPr>
          <w:rFonts w:ascii="Times New Roman" w:hAnsi="Times New Roman" w:cs="Times New Roman"/>
          <w:sz w:val="22"/>
          <w:szCs w:val="22"/>
        </w:rPr>
        <w:t>.</w:t>
      </w:r>
      <w:r w:rsidRPr="00CF799D">
        <w:rPr>
          <w:rFonts w:ascii="Times New Roman" w:hAnsi="Times New Roman" w:cs="Times New Roman"/>
          <w:sz w:val="22"/>
          <w:szCs w:val="22"/>
        </w:rPr>
        <w:tab/>
        <w:t>Two studies, one in Korean (Kim Sang-gi, op cit) and one in Japanese (Ikeuchi Hiroshi, op cit) exist on the Sam-py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I am currently preparing a paper on this rebellion.</w:t>
      </w:r>
    </w:p>
    <w:p w:rsidR="00174BA6" w:rsidRPr="00CF799D" w:rsidRDefault="00174BA6" w:rsidP="00174BA6">
      <w:pPr>
        <w:ind w:left="800" w:hanging="374"/>
        <w:jc w:val="both"/>
        <w:rPr>
          <w:rFonts w:ascii="Times New Roman" w:hAnsi="Times New Roman" w:cs="Times New Roman"/>
          <w:sz w:val="22"/>
          <w:szCs w:val="22"/>
        </w:rPr>
      </w:pPr>
      <w:r>
        <w:rPr>
          <w:rFonts w:ascii="Times New Roman" w:hAnsi="Times New Roman" w:cs="Times New Roman" w:hint="eastAsia"/>
          <w:sz w:val="22"/>
          <w:szCs w:val="22"/>
          <w:lang w:eastAsia="ko-KR"/>
        </w:rPr>
        <w:t>50</w:t>
      </w:r>
      <w:r w:rsidRPr="00CF799D">
        <w:rPr>
          <w:rFonts w:ascii="Times New Roman" w:hAnsi="Times New Roman" w:cs="Times New Roman"/>
          <w:sz w:val="22"/>
          <w:szCs w:val="22"/>
        </w:rPr>
        <w:t>.</w:t>
      </w:r>
      <w:r w:rsidRPr="00CF799D">
        <w:rPr>
          <w:rFonts w:ascii="Times New Roman" w:hAnsi="Times New Roman" w:cs="Times New Roman"/>
          <w:sz w:val="22"/>
          <w:szCs w:val="22"/>
        </w:rPr>
        <w:tab/>
        <w:t>There was one regional 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in the 5th year of Sinjong, ie the 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of Ky</w:t>
      </w:r>
      <w:r w:rsidRPr="00CC596E">
        <w:rPr>
          <w:rFonts w:ascii="Times New Roman" w:hAnsi="Times New Roman" w:cs="Times New Roman"/>
          <w:sz w:val="22"/>
          <w:szCs w:val="22"/>
        </w:rPr>
        <w:t>ŏ</w:t>
      </w:r>
      <w:r w:rsidRPr="00CF799D">
        <w:rPr>
          <w:rFonts w:ascii="Times New Roman" w:hAnsi="Times New Roman" w:cs="Times New Roman"/>
          <w:sz w:val="22"/>
          <w:szCs w:val="22"/>
        </w:rPr>
        <w:t>ng-ju (</w:t>
      </w:r>
      <w:r w:rsidRPr="00CF799D">
        <w:rPr>
          <w:rFonts w:ascii="Times New Roman" w:eastAsia="바탕" w:hAnsi="Times New Roman" w:cs="Times New Roman"/>
          <w:sz w:val="22"/>
          <w:szCs w:val="22"/>
        </w:rPr>
        <w:t>慶州別抄</w:t>
      </w:r>
      <w:r w:rsidRPr="00CF799D">
        <w:rPr>
          <w:rFonts w:ascii="Times New Roman" w:hAnsi="Times New Roman" w:cs="Times New Roman"/>
          <w:sz w:val="22"/>
          <w:szCs w:val="22"/>
        </w:rPr>
        <w:t>). However, not until the 1st Mongol invasion does the 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again appear in the records.</w:t>
      </w:r>
    </w:p>
    <w:p w:rsidR="00174BA6" w:rsidRPr="00CF799D" w:rsidRDefault="00174BA6" w:rsidP="00174BA6">
      <w:pPr>
        <w:ind w:left="800" w:hanging="374"/>
        <w:jc w:val="both"/>
        <w:rPr>
          <w:rFonts w:ascii="Times New Roman" w:hAnsi="Times New Roman" w:cs="Times New Roman"/>
          <w:sz w:val="22"/>
          <w:szCs w:val="22"/>
        </w:rPr>
      </w:pPr>
      <w:r>
        <w:rPr>
          <w:rFonts w:ascii="Times New Roman" w:hAnsi="Times New Roman" w:cs="Times New Roman" w:hint="eastAsia"/>
          <w:sz w:val="22"/>
          <w:szCs w:val="22"/>
          <w:lang w:eastAsia="ko-KR"/>
        </w:rPr>
        <w:t>51</w:t>
      </w:r>
      <w:r w:rsidRPr="00CF799D">
        <w:rPr>
          <w:rFonts w:ascii="Times New Roman" w:hAnsi="Times New Roman" w:cs="Times New Roman"/>
          <w:sz w:val="22"/>
          <w:szCs w:val="22"/>
        </w:rPr>
        <w:t>.</w:t>
      </w:r>
      <w:r w:rsidRPr="00CF799D">
        <w:rPr>
          <w:rFonts w:ascii="Times New Roman" w:hAnsi="Times New Roman" w:cs="Times New Roman"/>
          <w:sz w:val="22"/>
          <w:szCs w:val="22"/>
        </w:rPr>
        <w:tab/>
        <w:t>Ham-sin Garrison (</w:t>
      </w:r>
      <w:r w:rsidRPr="00CF799D">
        <w:rPr>
          <w:rFonts w:ascii="Times New Roman" w:eastAsia="바탕" w:hAnsi="Times New Roman" w:cs="Times New Roman"/>
          <w:sz w:val="22"/>
          <w:szCs w:val="22"/>
        </w:rPr>
        <w:t>咸新鎭</w:t>
      </w:r>
      <w:r w:rsidRPr="00CF799D">
        <w:rPr>
          <w:rFonts w:ascii="Times New Roman" w:hAnsi="Times New Roman" w:cs="Times New Roman"/>
          <w:sz w:val="22"/>
          <w:szCs w:val="22"/>
        </w:rPr>
        <w:t xml:space="preserve">); the present </w:t>
      </w:r>
      <w:r>
        <w:rPr>
          <w:rFonts w:ascii="Times New Roman" w:hAnsi="Times New Roman" w:cs="Times New Roman"/>
          <w:sz w:val="22"/>
          <w:szCs w:val="22"/>
        </w:rPr>
        <w:t>Ŭ</w:t>
      </w:r>
      <w:r w:rsidRPr="00CF799D">
        <w:rPr>
          <w:rFonts w:ascii="Times New Roman" w:hAnsi="Times New Roman" w:cs="Times New Roman"/>
          <w:sz w:val="22"/>
          <w:szCs w:val="22"/>
        </w:rPr>
        <w:t>i-ju (</w:t>
      </w:r>
      <w:r w:rsidRPr="00CF799D">
        <w:rPr>
          <w:rFonts w:ascii="Times New Roman" w:eastAsia="바탕" w:hAnsi="Times New Roman" w:cs="Times New Roman"/>
          <w:sz w:val="22"/>
          <w:szCs w:val="22"/>
        </w:rPr>
        <w:t>義州</w:t>
      </w:r>
      <w:r w:rsidRPr="00CF799D">
        <w:rPr>
          <w:rFonts w:ascii="Times New Roman" w:hAnsi="Times New Roman" w:cs="Times New Roman"/>
          <w:sz w:val="22"/>
          <w:szCs w:val="22"/>
        </w:rPr>
        <w:t>), Tong-kuk Y</w:t>
      </w:r>
      <w:r w:rsidRPr="00CC596E">
        <w:rPr>
          <w:rFonts w:ascii="Times New Roman" w:hAnsi="Times New Roman" w:cs="Times New Roman"/>
          <w:sz w:val="22"/>
          <w:szCs w:val="22"/>
        </w:rPr>
        <w:t>ŏ</w:t>
      </w:r>
      <w:r w:rsidRPr="00CF799D">
        <w:rPr>
          <w:rFonts w:ascii="Times New Roman" w:hAnsi="Times New Roman" w:cs="Times New Roman"/>
          <w:sz w:val="22"/>
          <w:szCs w:val="22"/>
        </w:rPr>
        <w:t>-ji Sung-nam (</w:t>
      </w:r>
      <w:r w:rsidRPr="00CF799D">
        <w:rPr>
          <w:rFonts w:ascii="Times New Roman" w:eastAsia="바탕" w:hAnsi="Times New Roman" w:cs="Times New Roman"/>
          <w:sz w:val="22"/>
          <w:szCs w:val="22"/>
        </w:rPr>
        <w:t>東國輿地勝覽</w:t>
      </w:r>
      <w:r w:rsidRPr="00CF799D">
        <w:rPr>
          <w:rFonts w:ascii="Times New Roman" w:hAnsi="Times New Roman" w:cs="Times New Roman"/>
          <w:sz w:val="22"/>
          <w:szCs w:val="22"/>
        </w:rPr>
        <w:t>), Ko-j</w:t>
      </w:r>
      <w:r w:rsidRPr="00CC596E">
        <w:rPr>
          <w:rFonts w:ascii="Times New Roman" w:hAnsi="Times New Roman" w:cs="Times New Roman"/>
          <w:sz w:val="22"/>
          <w:szCs w:val="22"/>
        </w:rPr>
        <w:t>ŏ</w:t>
      </w:r>
      <w:r w:rsidRPr="00CF799D">
        <w:rPr>
          <w:rFonts w:ascii="Times New Roman" w:hAnsi="Times New Roman" w:cs="Times New Roman"/>
          <w:sz w:val="22"/>
          <w:szCs w:val="22"/>
        </w:rPr>
        <w:t>n Kan-haeng Hoe (</w:t>
      </w:r>
      <w:r w:rsidRPr="00CF799D">
        <w:rPr>
          <w:rFonts w:ascii="Times New Roman" w:eastAsia="바탕" w:hAnsi="Times New Roman" w:cs="Times New Roman"/>
          <w:sz w:val="22"/>
          <w:szCs w:val="22"/>
        </w:rPr>
        <w:t>古典刊行會</w:t>
      </w:r>
      <w:r w:rsidRPr="00CF799D">
        <w:rPr>
          <w:rFonts w:ascii="Times New Roman" w:hAnsi="Times New Roman" w:cs="Times New Roman"/>
          <w:sz w:val="22"/>
          <w:szCs w:val="22"/>
        </w:rPr>
        <w:t>), edition, Seoul, 1958, p 960.</w:t>
      </w:r>
    </w:p>
    <w:p w:rsidR="00174BA6" w:rsidRPr="00CF799D" w:rsidRDefault="00174BA6" w:rsidP="00174BA6">
      <w:pPr>
        <w:ind w:firstLine="426"/>
        <w:jc w:val="both"/>
        <w:rPr>
          <w:rFonts w:ascii="Times New Roman" w:hAnsi="Times New Roman" w:cs="Times New Roman"/>
          <w:sz w:val="22"/>
          <w:szCs w:val="22"/>
        </w:rPr>
      </w:pPr>
      <w:r>
        <w:rPr>
          <w:rFonts w:ascii="Times New Roman" w:hAnsi="Times New Roman" w:cs="Times New Roman" w:hint="eastAsia"/>
          <w:sz w:val="22"/>
          <w:szCs w:val="22"/>
          <w:lang w:eastAsia="ko-KR"/>
        </w:rPr>
        <w:t>52</w:t>
      </w:r>
      <w:r w:rsidRPr="00CF799D">
        <w:rPr>
          <w:rFonts w:ascii="Times New Roman" w:hAnsi="Times New Roman" w:cs="Times New Roman"/>
          <w:sz w:val="22"/>
          <w:szCs w:val="22"/>
        </w:rPr>
        <w:t>.</w:t>
      </w:r>
      <w:r w:rsidRPr="00CF799D">
        <w:rPr>
          <w:rFonts w:ascii="Times New Roman" w:hAnsi="Times New Roman" w:cs="Times New Roman"/>
          <w:sz w:val="22"/>
          <w:szCs w:val="22"/>
        </w:rPr>
        <w:tab/>
        <w:t>Ch</w:t>
      </w:r>
      <w:r w:rsidR="00B747BB">
        <w:rPr>
          <w:rFonts w:ascii="Times New Roman" w:hAnsi="Times New Roman" w:cs="Times New Roman"/>
          <w:sz w:val="22"/>
          <w:szCs w:val="22"/>
        </w:rPr>
        <w:t>’</w:t>
      </w:r>
      <w:r w:rsidRPr="00CC596E">
        <w:rPr>
          <w:rFonts w:ascii="Times New Roman" w:hAnsi="Times New Roman" w:cs="Times New Roman"/>
          <w:sz w:val="22"/>
          <w:szCs w:val="22"/>
        </w:rPr>
        <w:t>ŏ</w:t>
      </w:r>
      <w:r w:rsidRPr="00CF799D">
        <w:rPr>
          <w:rFonts w:ascii="Times New Roman" w:hAnsi="Times New Roman" w:cs="Times New Roman"/>
          <w:sz w:val="22"/>
          <w:szCs w:val="22"/>
        </w:rPr>
        <w:t>l-ju (</w:t>
      </w:r>
      <w:r w:rsidRPr="00CF799D">
        <w:rPr>
          <w:rFonts w:ascii="Times New Roman" w:eastAsia="바탕" w:hAnsi="Times New Roman" w:cs="Times New Roman"/>
          <w:sz w:val="22"/>
          <w:szCs w:val="22"/>
        </w:rPr>
        <w:t>鐵州</w:t>
      </w:r>
      <w:r w:rsidRPr="00CF799D">
        <w:rPr>
          <w:rFonts w:ascii="Times New Roman" w:hAnsi="Times New Roman" w:cs="Times New Roman"/>
          <w:sz w:val="22"/>
          <w:szCs w:val="22"/>
        </w:rPr>
        <w:t>); in the present Ch</w:t>
      </w:r>
      <w:r w:rsidRPr="00CC596E">
        <w:rPr>
          <w:rFonts w:ascii="Times New Roman" w:hAnsi="Times New Roman" w:cs="Times New Roman"/>
          <w:sz w:val="22"/>
          <w:szCs w:val="22"/>
        </w:rPr>
        <w:t>ŏ</w:t>
      </w:r>
      <w:r w:rsidRPr="00CF799D">
        <w:rPr>
          <w:rFonts w:ascii="Times New Roman" w:hAnsi="Times New Roman" w:cs="Times New Roman"/>
          <w:sz w:val="22"/>
          <w:szCs w:val="22"/>
        </w:rPr>
        <w:t>l-san-kun (</w:t>
      </w:r>
      <w:r w:rsidRPr="00CF799D">
        <w:rPr>
          <w:rFonts w:ascii="Times New Roman" w:eastAsia="바탕" w:hAnsi="Times New Roman" w:cs="Times New Roman"/>
          <w:sz w:val="22"/>
          <w:szCs w:val="22"/>
        </w:rPr>
        <w:t>鐵山郡</w:t>
      </w:r>
      <w:r w:rsidRPr="00CF799D">
        <w:rPr>
          <w:rFonts w:ascii="Times New Roman" w:hAnsi="Times New Roman" w:cs="Times New Roman"/>
          <w:sz w:val="22"/>
          <w:szCs w:val="22"/>
        </w:rPr>
        <w:t>). ibid, p. 968.</w:t>
      </w:r>
    </w:p>
    <w:p w:rsidR="00174BA6" w:rsidRPr="00CF799D" w:rsidRDefault="00174BA6" w:rsidP="00174BA6">
      <w:pPr>
        <w:ind w:firstLine="426"/>
        <w:jc w:val="both"/>
        <w:rPr>
          <w:rFonts w:ascii="Times New Roman" w:hAnsi="Times New Roman" w:cs="Times New Roman"/>
          <w:sz w:val="22"/>
          <w:szCs w:val="22"/>
        </w:rPr>
      </w:pPr>
      <w:r>
        <w:rPr>
          <w:rFonts w:ascii="Times New Roman" w:hAnsi="Times New Roman" w:cs="Times New Roman" w:hint="eastAsia"/>
          <w:sz w:val="22"/>
          <w:szCs w:val="22"/>
          <w:lang w:eastAsia="ko-KR"/>
        </w:rPr>
        <w:t>53</w:t>
      </w:r>
      <w:r w:rsidRPr="00CF799D">
        <w:rPr>
          <w:rFonts w:ascii="Times New Roman" w:hAnsi="Times New Roman" w:cs="Times New Roman"/>
          <w:sz w:val="22"/>
          <w:szCs w:val="22"/>
        </w:rPr>
        <w:t>.</w:t>
      </w:r>
      <w:r w:rsidRPr="00CF799D">
        <w:rPr>
          <w:rFonts w:ascii="Times New Roman" w:hAnsi="Times New Roman" w:cs="Times New Roman"/>
          <w:sz w:val="22"/>
          <w:szCs w:val="22"/>
        </w:rPr>
        <w:tab/>
        <w:t>Ku-ju (</w:t>
      </w:r>
      <w:r w:rsidRPr="00CF799D">
        <w:rPr>
          <w:rFonts w:ascii="Times New Roman" w:eastAsia="바탕" w:hAnsi="Times New Roman" w:cs="Times New Roman"/>
          <w:sz w:val="22"/>
          <w:szCs w:val="22"/>
        </w:rPr>
        <w:t>龜州</w:t>
      </w:r>
      <w:r w:rsidRPr="00CF799D">
        <w:rPr>
          <w:rFonts w:ascii="Times New Roman" w:hAnsi="Times New Roman" w:cs="Times New Roman"/>
          <w:sz w:val="22"/>
          <w:szCs w:val="22"/>
        </w:rPr>
        <w:t>); the present Ku-s</w:t>
      </w:r>
      <w:r w:rsidRPr="00CC596E">
        <w:rPr>
          <w:rFonts w:ascii="Times New Roman" w:hAnsi="Times New Roman" w:cs="Times New Roman"/>
          <w:sz w:val="22"/>
          <w:szCs w:val="22"/>
        </w:rPr>
        <w:t>ŏ</w:t>
      </w:r>
      <w:r w:rsidRPr="00CF799D">
        <w:rPr>
          <w:rFonts w:ascii="Times New Roman" w:hAnsi="Times New Roman" w:cs="Times New Roman"/>
          <w:sz w:val="22"/>
          <w:szCs w:val="22"/>
        </w:rPr>
        <w:t>ng (</w:t>
      </w:r>
      <w:r w:rsidRPr="00CF799D">
        <w:rPr>
          <w:rFonts w:ascii="Times New Roman" w:eastAsia="바탕" w:hAnsi="Times New Roman" w:cs="Times New Roman"/>
          <w:sz w:val="22"/>
          <w:szCs w:val="22"/>
        </w:rPr>
        <w:t>龜城</w:t>
      </w:r>
      <w:r w:rsidRPr="00CF799D">
        <w:rPr>
          <w:rFonts w:ascii="Times New Roman" w:hAnsi="Times New Roman" w:cs="Times New Roman"/>
          <w:sz w:val="22"/>
          <w:szCs w:val="22"/>
        </w:rPr>
        <w:t>), Ibid, p 975.</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Pr>
          <w:rFonts w:ascii="Times New Roman" w:hAnsi="Times New Roman" w:cs="Times New Roman" w:hint="eastAsia"/>
          <w:sz w:val="22"/>
          <w:szCs w:val="22"/>
          <w:lang w:eastAsia="ko-KR"/>
        </w:rPr>
        <w:t>4</w:t>
      </w:r>
      <w:r w:rsidRPr="00CF799D">
        <w:rPr>
          <w:rFonts w:ascii="Times New Roman" w:hAnsi="Times New Roman" w:cs="Times New Roman"/>
          <w:sz w:val="22"/>
          <w:szCs w:val="22"/>
        </w:rPr>
        <w:t>.</w:t>
      </w:r>
      <w:r w:rsidRPr="00CF799D">
        <w:rPr>
          <w:rFonts w:ascii="Times New Roman" w:hAnsi="Times New Roman" w:cs="Times New Roman"/>
          <w:sz w:val="22"/>
          <w:szCs w:val="22"/>
        </w:rPr>
        <w:tab/>
        <w:t>Bio of Pak S</w:t>
      </w:r>
      <w:r w:rsidRPr="00CC596E">
        <w:rPr>
          <w:rFonts w:ascii="Times New Roman" w:hAnsi="Times New Roman" w:cs="Times New Roman"/>
          <w:sz w:val="22"/>
          <w:szCs w:val="22"/>
        </w:rPr>
        <w:t>ŏ</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朴犀</w:t>
      </w:r>
      <w:r w:rsidRPr="00CF799D">
        <w:rPr>
          <w:rFonts w:ascii="Times New Roman" w:hAnsi="Times New Roman" w:cs="Times New Roman"/>
          <w:sz w:val="22"/>
          <w:szCs w:val="22"/>
        </w:rPr>
        <w:t>), KS 103,212; also cf Bio of Kim Ky</w:t>
      </w:r>
      <w:r w:rsidRPr="00CC596E">
        <w:rPr>
          <w:rFonts w:ascii="Times New Roman" w:hAnsi="Times New Roman" w:cs="Times New Roman"/>
          <w:sz w:val="22"/>
          <w:szCs w:val="22"/>
        </w:rPr>
        <w:t>ŏ</w:t>
      </w:r>
      <w:r w:rsidRPr="00CF799D">
        <w:rPr>
          <w:rFonts w:ascii="Times New Roman" w:hAnsi="Times New Roman" w:cs="Times New Roman"/>
          <w:sz w:val="22"/>
          <w:szCs w:val="22"/>
        </w:rPr>
        <w:t>ng-son (</w:t>
      </w:r>
      <w:r w:rsidRPr="00CF799D">
        <w:rPr>
          <w:rFonts w:ascii="Times New Roman" w:eastAsia="바탕" w:hAnsi="Times New Roman" w:cs="Times New Roman"/>
          <w:sz w:val="22"/>
          <w:szCs w:val="22"/>
        </w:rPr>
        <w:t>金慶</w:t>
      </w:r>
      <w:r w:rsidRPr="00CF799D">
        <w:rPr>
          <w:rFonts w:ascii="Times New Roman" w:hAnsi="Times New Roman" w:cs="Times New Roman"/>
          <w:sz w:val="22"/>
          <w:szCs w:val="22"/>
        </w:rPr>
        <w:t xml:space="preserve"> </w:t>
      </w:r>
      <w:r w:rsidRPr="00CF799D">
        <w:rPr>
          <w:rFonts w:ascii="Times New Roman" w:eastAsia="바탕" w:hAnsi="Times New Roman" w:cs="Times New Roman"/>
          <w:sz w:val="22"/>
          <w:szCs w:val="22"/>
        </w:rPr>
        <w:t>孫</w:t>
      </w:r>
      <w:r w:rsidRPr="00CF799D">
        <w:rPr>
          <w:rFonts w:ascii="Times New Roman" w:hAnsi="Times New Roman" w:cs="Times New Roman"/>
          <w:sz w:val="22"/>
          <w:szCs w:val="22"/>
        </w:rPr>
        <w:t>), KS 103.214.</w:t>
      </w:r>
    </w:p>
    <w:p w:rsidR="00174BA6" w:rsidRPr="00CF799D" w:rsidRDefault="00174BA6" w:rsidP="00174BA6">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Pr>
          <w:rFonts w:ascii="Times New Roman" w:hAnsi="Times New Roman" w:cs="Times New Roman" w:hint="eastAsia"/>
          <w:sz w:val="22"/>
          <w:szCs w:val="22"/>
          <w:lang w:eastAsia="ko-KR"/>
        </w:rPr>
        <w:t>5</w:t>
      </w:r>
      <w:r w:rsidRPr="00CF799D">
        <w:rPr>
          <w:rFonts w:ascii="Times New Roman" w:hAnsi="Times New Roman" w:cs="Times New Roman"/>
          <w:sz w:val="22"/>
          <w:szCs w:val="22"/>
        </w:rPr>
        <w:t>.</w:t>
      </w:r>
      <w:r w:rsidRPr="00CF799D">
        <w:rPr>
          <w:rFonts w:ascii="Times New Roman" w:hAnsi="Times New Roman" w:cs="Times New Roman"/>
          <w:sz w:val="22"/>
          <w:szCs w:val="22"/>
        </w:rPr>
        <w:tab/>
        <w:t>Cf Bio of Pak S</w:t>
      </w:r>
      <w:r w:rsidRPr="00CC596E">
        <w:rPr>
          <w:rFonts w:ascii="Times New Roman" w:hAnsi="Times New Roman" w:cs="Times New Roman"/>
          <w:sz w:val="22"/>
          <w:szCs w:val="22"/>
        </w:rPr>
        <w:t>ŏ</w:t>
      </w:r>
      <w:r w:rsidRPr="00CF799D">
        <w:rPr>
          <w:rFonts w:ascii="Times New Roman" w:hAnsi="Times New Roman" w:cs="Times New Roman"/>
          <w:sz w:val="22"/>
          <w:szCs w:val="22"/>
        </w:rPr>
        <w:t>, op cit.</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5</w:t>
      </w:r>
      <w:r>
        <w:rPr>
          <w:rFonts w:ascii="Times New Roman" w:hAnsi="Times New Roman" w:cs="Times New Roman" w:hint="eastAsia"/>
          <w:sz w:val="22"/>
          <w:szCs w:val="22"/>
          <w:lang w:eastAsia="ko-KR"/>
        </w:rPr>
        <w:t>6</w:t>
      </w:r>
      <w:r w:rsidRPr="00CF799D">
        <w:rPr>
          <w:rFonts w:ascii="Times New Roman" w:hAnsi="Times New Roman" w:cs="Times New Roman"/>
          <w:sz w:val="22"/>
          <w:szCs w:val="22"/>
        </w:rPr>
        <w:t>.</w:t>
      </w:r>
      <w:r w:rsidRPr="00CF799D">
        <w:rPr>
          <w:rFonts w:ascii="Times New Roman" w:hAnsi="Times New Roman" w:cs="Times New Roman"/>
          <w:sz w:val="22"/>
          <w:szCs w:val="22"/>
        </w:rPr>
        <w:tab/>
        <w:t>Cf. KS, Kojong Seka (</w:t>
      </w:r>
      <w:r w:rsidRPr="00CF799D">
        <w:rPr>
          <w:rFonts w:ascii="Times New Roman" w:eastAsia="바탕" w:hAnsi="Times New Roman" w:cs="Times New Roman"/>
          <w:sz w:val="22"/>
          <w:szCs w:val="22"/>
        </w:rPr>
        <w:t>高宗世家</w:t>
      </w:r>
      <w:r w:rsidRPr="00CF799D">
        <w:rPr>
          <w:rFonts w:ascii="Times New Roman" w:hAnsi="Times New Roman" w:cs="Times New Roman"/>
          <w:sz w:val="22"/>
          <w:szCs w:val="22"/>
        </w:rPr>
        <w:t>) in the following periods. 23rd year 10th moon; 40th year, 8th moon; 40th year, 11th moon; 42 year, 2nd moon; 43rd year, 4th moon; and 45th year, 10th moon. Cited Ikeuchi, op cit.</w:t>
      </w:r>
    </w:p>
    <w:p w:rsidR="00174BA6" w:rsidRPr="00CF799D" w:rsidRDefault="00174BA6" w:rsidP="00174BA6">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5</w:t>
      </w:r>
      <w:r>
        <w:rPr>
          <w:rFonts w:ascii="Times New Roman" w:hAnsi="Times New Roman" w:cs="Times New Roman" w:hint="eastAsia"/>
          <w:sz w:val="22"/>
          <w:szCs w:val="22"/>
          <w:lang w:eastAsia="ko-KR"/>
        </w:rPr>
        <w:t>7</w:t>
      </w:r>
      <w:r w:rsidRPr="00CF799D">
        <w:rPr>
          <w:rFonts w:ascii="Times New Roman" w:hAnsi="Times New Roman" w:cs="Times New Roman"/>
          <w:sz w:val="22"/>
          <w:szCs w:val="22"/>
        </w:rPr>
        <w:t>.</w:t>
      </w:r>
      <w:r w:rsidRPr="00CF799D">
        <w:rPr>
          <w:rFonts w:ascii="Times New Roman" w:hAnsi="Times New Roman" w:cs="Times New Roman"/>
          <w:sz w:val="22"/>
          <w:szCs w:val="22"/>
        </w:rPr>
        <w:tab/>
        <w:t>Dr Ikeuchi and Mr Kim Sang-gi both incline to the latter view on the basis of the appearance of the py</w:t>
      </w:r>
      <w:r w:rsidRPr="00CC596E">
        <w:rPr>
          <w:rFonts w:ascii="Times New Roman" w:hAnsi="Times New Roman" w:cs="Times New Roman"/>
          <w:sz w:val="22"/>
          <w:szCs w:val="22"/>
        </w:rPr>
        <w:t>ŏ</w:t>
      </w:r>
      <w:r w:rsidRPr="00CF799D">
        <w:rPr>
          <w:rFonts w:ascii="Times New Roman" w:hAnsi="Times New Roman" w:cs="Times New Roman"/>
          <w:sz w:val="22"/>
          <w:szCs w:val="22"/>
        </w:rPr>
        <w:t>l-ch</w:t>
      </w:r>
      <w:r w:rsidR="00B747BB">
        <w:rPr>
          <w:rFonts w:ascii="Times New Roman" w:hAnsi="Times New Roman" w:cs="Times New Roman"/>
          <w:sz w:val="22"/>
          <w:szCs w:val="22"/>
        </w:rPr>
        <w:t>’</w:t>
      </w:r>
      <w:r w:rsidRPr="00CF799D">
        <w:rPr>
          <w:rFonts w:ascii="Times New Roman" w:hAnsi="Times New Roman" w:cs="Times New Roman"/>
          <w:sz w:val="22"/>
          <w:szCs w:val="22"/>
        </w:rPr>
        <w:t>o only in time of crisis.</w:t>
      </w:r>
    </w:p>
    <w:p w:rsidR="00174BA6" w:rsidRPr="00950EA0" w:rsidRDefault="00174BA6" w:rsidP="00174BA6">
      <w:pPr>
        <w:jc w:val="both"/>
        <w:rPr>
          <w:rFonts w:ascii="Times New Roman" w:hAnsi="Times New Roman" w:cs="Times New Roman"/>
          <w:sz w:val="22"/>
          <w:szCs w:val="22"/>
          <w:lang w:eastAsia="ko-KR"/>
        </w:rPr>
      </w:pPr>
    </w:p>
    <w:p w:rsidR="00B71BD5" w:rsidRPr="00174BA6" w:rsidRDefault="00B71BD5" w:rsidP="00174BA6"/>
    <w:sectPr w:rsidR="00B71BD5" w:rsidRPr="00174BA6"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92" w:rsidRDefault="00275292" w:rsidP="00A003EC">
      <w:r>
        <w:separator/>
      </w:r>
    </w:p>
  </w:endnote>
  <w:endnote w:type="continuationSeparator" w:id="0">
    <w:p w:rsidR="00275292" w:rsidRDefault="0027529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92" w:rsidRDefault="00275292" w:rsidP="00A003EC">
      <w:r>
        <w:separator/>
      </w:r>
    </w:p>
  </w:footnote>
  <w:footnote w:type="continuationSeparator" w:id="0">
    <w:p w:rsidR="00275292" w:rsidRDefault="0027529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7DBB"/>
    <w:rsid w:val="000751C4"/>
    <w:rsid w:val="0008446E"/>
    <w:rsid w:val="00094B85"/>
    <w:rsid w:val="000A09AB"/>
    <w:rsid w:val="000A457D"/>
    <w:rsid w:val="000F778B"/>
    <w:rsid w:val="0010440D"/>
    <w:rsid w:val="00151459"/>
    <w:rsid w:val="00156613"/>
    <w:rsid w:val="00174BA6"/>
    <w:rsid w:val="001F67EF"/>
    <w:rsid w:val="00243B99"/>
    <w:rsid w:val="0024483F"/>
    <w:rsid w:val="00275292"/>
    <w:rsid w:val="0028495E"/>
    <w:rsid w:val="00285065"/>
    <w:rsid w:val="002C34C5"/>
    <w:rsid w:val="002E1CD1"/>
    <w:rsid w:val="002E448D"/>
    <w:rsid w:val="00316852"/>
    <w:rsid w:val="003829F2"/>
    <w:rsid w:val="00395D87"/>
    <w:rsid w:val="003C637D"/>
    <w:rsid w:val="004439E6"/>
    <w:rsid w:val="004611E9"/>
    <w:rsid w:val="004614F0"/>
    <w:rsid w:val="004C1862"/>
    <w:rsid w:val="004E4E9F"/>
    <w:rsid w:val="004F70BD"/>
    <w:rsid w:val="00534EDC"/>
    <w:rsid w:val="005C0366"/>
    <w:rsid w:val="00625E24"/>
    <w:rsid w:val="00647F90"/>
    <w:rsid w:val="006812F7"/>
    <w:rsid w:val="00683F19"/>
    <w:rsid w:val="00692040"/>
    <w:rsid w:val="006965B1"/>
    <w:rsid w:val="006D3B69"/>
    <w:rsid w:val="006D7078"/>
    <w:rsid w:val="00710098"/>
    <w:rsid w:val="00710D9B"/>
    <w:rsid w:val="00757968"/>
    <w:rsid w:val="00770902"/>
    <w:rsid w:val="0077646F"/>
    <w:rsid w:val="00790915"/>
    <w:rsid w:val="007B527C"/>
    <w:rsid w:val="007D57A0"/>
    <w:rsid w:val="007F6513"/>
    <w:rsid w:val="00832474"/>
    <w:rsid w:val="0085429C"/>
    <w:rsid w:val="0085560B"/>
    <w:rsid w:val="00860DAF"/>
    <w:rsid w:val="008A3523"/>
    <w:rsid w:val="008A4715"/>
    <w:rsid w:val="008F10B9"/>
    <w:rsid w:val="008F2D5C"/>
    <w:rsid w:val="009355EA"/>
    <w:rsid w:val="0094014A"/>
    <w:rsid w:val="00950EA0"/>
    <w:rsid w:val="009541A2"/>
    <w:rsid w:val="00962D71"/>
    <w:rsid w:val="0097645D"/>
    <w:rsid w:val="00987DCF"/>
    <w:rsid w:val="00A003EC"/>
    <w:rsid w:val="00A17EEC"/>
    <w:rsid w:val="00A86C2E"/>
    <w:rsid w:val="00AD1964"/>
    <w:rsid w:val="00B32F19"/>
    <w:rsid w:val="00B71BD5"/>
    <w:rsid w:val="00B747BB"/>
    <w:rsid w:val="00B75B66"/>
    <w:rsid w:val="00BB03B2"/>
    <w:rsid w:val="00BD04B9"/>
    <w:rsid w:val="00BD2B0E"/>
    <w:rsid w:val="00BE7872"/>
    <w:rsid w:val="00C45AE0"/>
    <w:rsid w:val="00C929C0"/>
    <w:rsid w:val="00CA4A60"/>
    <w:rsid w:val="00CB6E39"/>
    <w:rsid w:val="00CD4E7A"/>
    <w:rsid w:val="00CD6117"/>
    <w:rsid w:val="00CF0086"/>
    <w:rsid w:val="00CF587B"/>
    <w:rsid w:val="00CF7693"/>
    <w:rsid w:val="00D3199C"/>
    <w:rsid w:val="00D31AC9"/>
    <w:rsid w:val="00D34B35"/>
    <w:rsid w:val="00D55BD0"/>
    <w:rsid w:val="00D71D2D"/>
    <w:rsid w:val="00D73E78"/>
    <w:rsid w:val="00DD3668"/>
    <w:rsid w:val="00DD3829"/>
    <w:rsid w:val="00DD5BB7"/>
    <w:rsid w:val="00DD5C32"/>
    <w:rsid w:val="00E32883"/>
    <w:rsid w:val="00E82887"/>
    <w:rsid w:val="00E9006A"/>
    <w:rsid w:val="00EE4414"/>
    <w:rsid w:val="00EE4D1A"/>
    <w:rsid w:val="00EF6373"/>
    <w:rsid w:val="00F34C64"/>
    <w:rsid w:val="00F77ABA"/>
    <w:rsid w:val="00FC1C54"/>
    <w:rsid w:val="00FD0B00"/>
    <w:rsid w:val="00FD2B77"/>
    <w:rsid w:val="00FD4D00"/>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04DB-3EBE-4E33-AC62-2C9BA6AB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2960</Words>
  <Characters>16872</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7</cp:revision>
  <dcterms:created xsi:type="dcterms:W3CDTF">2011-05-11T12:23:00Z</dcterms:created>
  <dcterms:modified xsi:type="dcterms:W3CDTF">2011-07-08T07:43:00Z</dcterms:modified>
</cp:coreProperties>
</file>