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0EE" w:rsidRDefault="009610EE" w:rsidP="009610EE">
      <w:pPr>
        <w:jc w:val="both"/>
        <w:rPr>
          <w:rFonts w:ascii="Times New Roman" w:hAnsi="Times New Roman" w:cs="Times New Roman" w:hint="eastAsia"/>
          <w:sz w:val="22"/>
          <w:szCs w:val="22"/>
          <w:lang w:eastAsia="ko-KR"/>
        </w:rPr>
      </w:pPr>
    </w:p>
    <w:p w:rsidR="009610EE" w:rsidRPr="00C72DC4" w:rsidRDefault="009610EE" w:rsidP="009610EE">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39</w:t>
      </w:r>
      <w:r w:rsidRPr="00AA1F17">
        <w:rPr>
          <w:rFonts w:ascii="Times New Roman" w:hAnsi="Times New Roman" w:cs="Times New Roman"/>
          <w:color w:val="auto"/>
          <w:sz w:val="22"/>
          <w:szCs w:val="22"/>
          <w:lang w:eastAsia="ko-KR"/>
        </w:rPr>
        <w:t>]</w:t>
      </w:r>
    </w:p>
    <w:p w:rsidR="009610EE" w:rsidRDefault="009610EE" w:rsidP="009610EE">
      <w:pPr>
        <w:rPr>
          <w:rFonts w:ascii="Times New Roman" w:hAnsi="Times New Roman" w:cs="Times New Roman" w:hint="eastAsia"/>
          <w:sz w:val="22"/>
          <w:szCs w:val="22"/>
          <w:lang w:eastAsia="ko-KR"/>
        </w:rPr>
      </w:pPr>
      <w:r w:rsidRPr="00C72DC4">
        <w:rPr>
          <w:rFonts w:ascii="Times New Roman" w:hAnsi="Times New Roman" w:cs="Times New Roman"/>
          <w:sz w:val="22"/>
          <w:szCs w:val="22"/>
        </w:rPr>
        <w:t>A Note on Yi Dynasty Furniture Making</w:t>
      </w:r>
    </w:p>
    <w:p w:rsidR="009610EE" w:rsidRPr="00C72DC4" w:rsidRDefault="009610EE" w:rsidP="009610EE">
      <w:pPr>
        <w:rPr>
          <w:rFonts w:ascii="Times New Roman" w:hAnsi="Times New Roman" w:cs="Times New Roman" w:hint="eastAsia"/>
          <w:sz w:val="22"/>
          <w:szCs w:val="22"/>
          <w:lang w:eastAsia="ko-KR"/>
        </w:rPr>
      </w:pPr>
    </w:p>
    <w:p w:rsidR="009610EE" w:rsidRDefault="009610EE" w:rsidP="009610EE">
      <w:pPr>
        <w:rPr>
          <w:rFonts w:ascii="Times New Roman" w:hAnsi="Times New Roman" w:cs="Times New Roman" w:hint="eastAsia"/>
          <w:sz w:val="22"/>
          <w:szCs w:val="22"/>
          <w:lang w:eastAsia="ko-KR"/>
        </w:rPr>
      </w:pPr>
      <w:r w:rsidRPr="00C72DC4">
        <w:rPr>
          <w:rFonts w:ascii="Times New Roman" w:hAnsi="Times New Roman" w:cs="Times New Roman"/>
          <w:sz w:val="22"/>
          <w:szCs w:val="22"/>
        </w:rPr>
        <w:t>by Edward Reynolds Wright</w:t>
      </w:r>
    </w:p>
    <w:p w:rsidR="009610EE" w:rsidRPr="00C72DC4" w:rsidRDefault="009610EE" w:rsidP="009610EE">
      <w:pPr>
        <w:rPr>
          <w:rFonts w:ascii="Times New Roman" w:hAnsi="Times New Roman" w:cs="Times New Roman" w:hint="eastAsia"/>
          <w:sz w:val="22"/>
          <w:szCs w:val="22"/>
          <w:lang w:eastAsia="ko-KR"/>
        </w:rPr>
      </w:pPr>
    </w:p>
    <w:p w:rsidR="009610EE" w:rsidRPr="00C72DC4" w:rsidRDefault="009610EE" w:rsidP="009610EE">
      <w:pPr>
        <w:ind w:firstLineChars="400" w:firstLine="880"/>
        <w:jc w:val="both"/>
        <w:rPr>
          <w:rFonts w:ascii="Times New Roman" w:hAnsi="Times New Roman" w:cs="Times New Roman"/>
          <w:sz w:val="22"/>
          <w:szCs w:val="22"/>
        </w:rPr>
      </w:pPr>
      <w:r w:rsidRPr="00C72DC4">
        <w:rPr>
          <w:rFonts w:ascii="Times New Roman" w:hAnsi="Times New Roman" w:cs="Times New Roman"/>
          <w:sz w:val="22"/>
          <w:szCs w:val="22"/>
        </w:rPr>
        <w:t>The finished product of the Yi dynasty (1392-1910) wood craftsmen was usually determined by the size and characteristics of his raw materials. Woods with durable qualities and ornate grains were particularly prized by upper-class families. These included zelkova</w:t>
      </w:r>
      <w:r>
        <w:rPr>
          <w:rFonts w:ascii="Times New Roman" w:hAnsi="Times New Roman" w:cs="Times New Roman"/>
          <w:sz w:val="22"/>
          <w:szCs w:val="22"/>
        </w:rPr>
        <w:t>,</w:t>
      </w:r>
      <w:r w:rsidRPr="00C72DC4">
        <w:rPr>
          <w:rFonts w:ascii="Times New Roman" w:hAnsi="Times New Roman" w:cs="Times New Roman"/>
          <w:sz w:val="22"/>
          <w:szCs w:val="22"/>
        </w:rPr>
        <w:t xml:space="preserve"> paulownia</w:t>
      </w:r>
      <w:r>
        <w:rPr>
          <w:rFonts w:ascii="Times New Roman" w:hAnsi="Times New Roman" w:cs="Times New Roman"/>
          <w:sz w:val="22"/>
          <w:szCs w:val="22"/>
        </w:rPr>
        <w:t>,</w:t>
      </w:r>
      <w:r w:rsidRPr="00C72DC4">
        <w:rPr>
          <w:rFonts w:ascii="Times New Roman" w:hAnsi="Times New Roman" w:cs="Times New Roman"/>
          <w:sz w:val="22"/>
          <w:szCs w:val="22"/>
        </w:rPr>
        <w:t xml:space="preserve"> pear</w:t>
      </w:r>
      <w:r>
        <w:rPr>
          <w:rFonts w:ascii="Times New Roman" w:hAnsi="Times New Roman" w:cs="Times New Roman"/>
          <w:sz w:val="22"/>
          <w:szCs w:val="22"/>
        </w:rPr>
        <w:t>,</w:t>
      </w:r>
      <w:r w:rsidRPr="00C72DC4">
        <w:rPr>
          <w:rFonts w:ascii="Times New Roman" w:hAnsi="Times New Roman" w:cs="Times New Roman"/>
          <w:sz w:val="22"/>
          <w:szCs w:val="22"/>
        </w:rPr>
        <w:t xml:space="preserve"> persimmon</w:t>
      </w:r>
      <w:r>
        <w:rPr>
          <w:rFonts w:ascii="Times New Roman" w:hAnsi="Times New Roman" w:cs="Times New Roman"/>
          <w:sz w:val="22"/>
          <w:szCs w:val="22"/>
        </w:rPr>
        <w:t>,</w:t>
      </w:r>
      <w:r w:rsidRPr="00C72DC4">
        <w:rPr>
          <w:rFonts w:ascii="Times New Roman" w:hAnsi="Times New Roman" w:cs="Times New Roman"/>
          <w:sz w:val="22"/>
          <w:szCs w:val="22"/>
        </w:rPr>
        <w:t xml:space="preserve"> ginkgo</w:t>
      </w:r>
      <w:r>
        <w:rPr>
          <w:rFonts w:ascii="Times New Roman" w:hAnsi="Times New Roman" w:cs="Times New Roman"/>
          <w:sz w:val="22"/>
          <w:szCs w:val="22"/>
        </w:rPr>
        <w:t>,</w:t>
      </w:r>
      <w:r w:rsidRPr="00C72DC4">
        <w:rPr>
          <w:rFonts w:ascii="Times New Roman" w:hAnsi="Times New Roman" w:cs="Times New Roman"/>
          <w:sz w:val="22"/>
          <w:szCs w:val="22"/>
        </w:rPr>
        <w:t xml:space="preserve"> pine</w:t>
      </w:r>
      <w:r>
        <w:rPr>
          <w:rFonts w:ascii="Times New Roman" w:hAnsi="Times New Roman" w:cs="Times New Roman"/>
          <w:sz w:val="22"/>
          <w:szCs w:val="22"/>
        </w:rPr>
        <w:t>,</w:t>
      </w:r>
      <w:r w:rsidRPr="00C72DC4">
        <w:rPr>
          <w:rFonts w:ascii="Times New Roman" w:hAnsi="Times New Roman" w:cs="Times New Roman"/>
          <w:sz w:val="22"/>
          <w:szCs w:val="22"/>
        </w:rPr>
        <w:t xml:space="preserve"> pine nut</w:t>
      </w:r>
      <w:r>
        <w:rPr>
          <w:rFonts w:ascii="Times New Roman" w:hAnsi="Times New Roman" w:cs="Times New Roman"/>
          <w:sz w:val="22"/>
          <w:szCs w:val="22"/>
        </w:rPr>
        <w:t>,</w:t>
      </w:r>
      <w:r w:rsidRPr="00C72DC4">
        <w:rPr>
          <w:rFonts w:ascii="Times New Roman" w:hAnsi="Times New Roman" w:cs="Times New Roman"/>
          <w:sz w:val="22"/>
          <w:szCs w:val="22"/>
        </w:rPr>
        <w:t xml:space="preserve"> bamboo</w:t>
      </w:r>
      <w:r>
        <w:rPr>
          <w:rFonts w:ascii="Times New Roman" w:hAnsi="Times New Roman" w:cs="Times New Roman"/>
          <w:sz w:val="22"/>
          <w:szCs w:val="22"/>
        </w:rPr>
        <w:t>,</w:t>
      </w:r>
      <w:r w:rsidRPr="00C72DC4">
        <w:rPr>
          <w:rFonts w:ascii="Times New Roman" w:hAnsi="Times New Roman" w:cs="Times New Roman"/>
          <w:sz w:val="22"/>
          <w:szCs w:val="22"/>
        </w:rPr>
        <w:t xml:space="preserve"> walnut</w:t>
      </w:r>
      <w:r>
        <w:rPr>
          <w:rFonts w:ascii="Times New Roman" w:hAnsi="Times New Roman" w:cs="Times New Roman"/>
          <w:sz w:val="22"/>
          <w:szCs w:val="22"/>
        </w:rPr>
        <w:t>,</w:t>
      </w:r>
      <w:r w:rsidRPr="00C72DC4">
        <w:rPr>
          <w:rFonts w:ascii="Times New Roman" w:hAnsi="Times New Roman" w:cs="Times New Roman"/>
          <w:sz w:val="22"/>
          <w:szCs w:val="22"/>
        </w:rPr>
        <w:t xml:space="preserve"> Chinese date or jujube</w:t>
      </w:r>
      <w:r>
        <w:rPr>
          <w:rFonts w:ascii="Times New Roman" w:hAnsi="Times New Roman" w:cs="Times New Roman"/>
          <w:sz w:val="22"/>
          <w:szCs w:val="22"/>
        </w:rPr>
        <w:t>,</w:t>
      </w:r>
      <w:r w:rsidRPr="00C72DC4">
        <w:rPr>
          <w:rFonts w:ascii="Times New Roman" w:hAnsi="Times New Roman" w:cs="Times New Roman"/>
          <w:sz w:val="22"/>
          <w:szCs w:val="22"/>
        </w:rPr>
        <w:t xml:space="preserve"> juniper</w:t>
      </w:r>
      <w:r>
        <w:rPr>
          <w:rFonts w:ascii="Times New Roman" w:hAnsi="Times New Roman" w:cs="Times New Roman"/>
          <w:sz w:val="22"/>
          <w:szCs w:val="22"/>
        </w:rPr>
        <w:t>,</w:t>
      </w:r>
      <w:r w:rsidRPr="00C72DC4">
        <w:rPr>
          <w:rFonts w:ascii="Times New Roman" w:hAnsi="Times New Roman" w:cs="Times New Roman"/>
          <w:sz w:val="22"/>
          <w:szCs w:val="22"/>
        </w:rPr>
        <w:t xml:space="preserve"> chestnut</w:t>
      </w:r>
      <w:r>
        <w:rPr>
          <w:rFonts w:ascii="Times New Roman" w:hAnsi="Times New Roman" w:cs="Times New Roman"/>
          <w:sz w:val="22"/>
          <w:szCs w:val="22"/>
        </w:rPr>
        <w:t>,</w:t>
      </w:r>
      <w:r w:rsidRPr="00C72DC4">
        <w:rPr>
          <w:rFonts w:ascii="Times New Roman" w:hAnsi="Times New Roman" w:cs="Times New Roman"/>
          <w:sz w:val="22"/>
          <w:szCs w:val="22"/>
        </w:rPr>
        <w:t xml:space="preserve"> maple</w:t>
      </w:r>
      <w:r>
        <w:rPr>
          <w:rFonts w:ascii="Times New Roman" w:hAnsi="Times New Roman" w:cs="Times New Roman"/>
          <w:sz w:val="22"/>
          <w:szCs w:val="22"/>
        </w:rPr>
        <w:t>,</w:t>
      </w:r>
      <w:r w:rsidRPr="00C72DC4">
        <w:rPr>
          <w:rFonts w:ascii="Times New Roman" w:hAnsi="Times New Roman" w:cs="Times New Roman"/>
          <w:sz w:val="22"/>
          <w:szCs w:val="22"/>
        </w:rPr>
        <w:t xml:space="preserve"> elm</w:t>
      </w:r>
      <w:r>
        <w:rPr>
          <w:rFonts w:ascii="Times New Roman" w:hAnsi="Times New Roman" w:cs="Times New Roman"/>
          <w:sz w:val="22"/>
          <w:szCs w:val="22"/>
        </w:rPr>
        <w:t>,</w:t>
      </w:r>
      <w:r w:rsidRPr="00C72DC4">
        <w:rPr>
          <w:rFonts w:ascii="Times New Roman" w:hAnsi="Times New Roman" w:cs="Times New Roman"/>
          <w:sz w:val="22"/>
          <w:szCs w:val="22"/>
        </w:rPr>
        <w:t xml:space="preserve"> willow</w:t>
      </w:r>
      <w:r>
        <w:rPr>
          <w:rFonts w:ascii="Times New Roman" w:hAnsi="Times New Roman" w:cs="Times New Roman"/>
          <w:sz w:val="22"/>
          <w:szCs w:val="22"/>
        </w:rPr>
        <w:t>,</w:t>
      </w:r>
      <w:r w:rsidRPr="00C72DC4">
        <w:rPr>
          <w:rFonts w:ascii="Times New Roman" w:hAnsi="Times New Roman" w:cs="Times New Roman"/>
          <w:sz w:val="22"/>
          <w:szCs w:val="22"/>
        </w:rPr>
        <w:t xml:space="preserve"> cherry</w:t>
      </w:r>
      <w:r>
        <w:rPr>
          <w:rFonts w:ascii="Times New Roman" w:hAnsi="Times New Roman" w:cs="Times New Roman"/>
          <w:sz w:val="22"/>
          <w:szCs w:val="22"/>
        </w:rPr>
        <w:t>,</w:t>
      </w:r>
      <w:r w:rsidRPr="00C72DC4">
        <w:rPr>
          <w:rFonts w:ascii="Times New Roman" w:hAnsi="Times New Roman" w:cs="Times New Roman"/>
          <w:sz w:val="22"/>
          <w:szCs w:val="22"/>
        </w:rPr>
        <w:t xml:space="preserve"> red oak</w:t>
      </w:r>
      <w:r>
        <w:rPr>
          <w:rFonts w:ascii="Times New Roman" w:hAnsi="Times New Roman" w:cs="Times New Roman"/>
          <w:sz w:val="22"/>
          <w:szCs w:val="22"/>
        </w:rPr>
        <w:t>,</w:t>
      </w:r>
      <w:r w:rsidRPr="00C72DC4">
        <w:rPr>
          <w:rFonts w:ascii="Times New Roman" w:hAnsi="Times New Roman" w:cs="Times New Roman"/>
          <w:sz w:val="22"/>
          <w:szCs w:val="22"/>
        </w:rPr>
        <w:t xml:space="preserve"> and lime—also known as basswood.</w:t>
      </w:r>
    </w:p>
    <w:p w:rsidR="009610EE" w:rsidRDefault="009610EE" w:rsidP="009610EE">
      <w:pPr>
        <w:ind w:firstLineChars="400" w:firstLine="880"/>
        <w:jc w:val="both"/>
        <w:rPr>
          <w:rFonts w:ascii="Times New Roman" w:hAnsi="Times New Roman" w:cs="Times New Roman" w:hint="eastAsia"/>
          <w:sz w:val="22"/>
          <w:szCs w:val="22"/>
          <w:lang w:eastAsia="ko-KR"/>
        </w:rPr>
      </w:pPr>
      <w:r w:rsidRPr="00C72DC4">
        <w:rPr>
          <w:rFonts w:ascii="Times New Roman" w:hAnsi="Times New Roman" w:cs="Times New Roman"/>
          <w:sz w:val="22"/>
          <w:szCs w:val="22"/>
        </w:rPr>
        <w:t>Craftsmen often used two or more woods for constructing one piece of furniture. A hardwood might be used for the front frame (pear wood or zelkova wood)</w:t>
      </w:r>
      <w:r>
        <w:rPr>
          <w:rFonts w:ascii="Times New Roman" w:hAnsi="Times New Roman" w:cs="Times New Roman"/>
          <w:sz w:val="22"/>
          <w:szCs w:val="22"/>
        </w:rPr>
        <w:t>;</w:t>
      </w:r>
      <w:r w:rsidRPr="00C72DC4">
        <w:rPr>
          <w:rFonts w:ascii="Times New Roman" w:hAnsi="Times New Roman" w:cs="Times New Roman"/>
          <w:sz w:val="22"/>
          <w:szCs w:val="22"/>
        </w:rPr>
        <w:t xml:space="preserve"> a wood with a natural ornate grain for front panels or top (persimmon or zelkova wood)</w:t>
      </w:r>
      <w:r>
        <w:rPr>
          <w:rFonts w:ascii="Times New Roman" w:hAnsi="Times New Roman" w:cs="Times New Roman"/>
          <w:sz w:val="22"/>
          <w:szCs w:val="22"/>
        </w:rPr>
        <w:t>;</w:t>
      </w:r>
      <w:r w:rsidRPr="00C72DC4">
        <w:rPr>
          <w:rFonts w:ascii="Times New Roman" w:hAnsi="Times New Roman" w:cs="Times New Roman"/>
          <w:sz w:val="22"/>
          <w:szCs w:val="22"/>
        </w:rPr>
        <w:t xml:space="preserve"> and a more ordinary wood for the sides and back (pine wood or paulownia wood).</w:t>
      </w:r>
    </w:p>
    <w:p w:rsidR="009610EE" w:rsidRPr="00C72DC4" w:rsidRDefault="009610EE" w:rsidP="009610EE">
      <w:pPr>
        <w:ind w:firstLineChars="400" w:firstLine="880"/>
        <w:jc w:val="both"/>
        <w:rPr>
          <w:rFonts w:ascii="Times New Roman" w:hAnsi="Times New Roman" w:cs="Times New Roman" w:hint="eastAsia"/>
          <w:sz w:val="22"/>
          <w:szCs w:val="22"/>
          <w:lang w:eastAsia="ko-KR"/>
        </w:rPr>
      </w:pPr>
    </w:p>
    <w:p w:rsidR="009610EE" w:rsidRDefault="009610EE" w:rsidP="009610EE">
      <w:pPr>
        <w:rPr>
          <w:rFonts w:ascii="Times New Roman" w:hAnsi="Times New Roman" w:cs="Times New Roman" w:hint="eastAsia"/>
          <w:sz w:val="22"/>
          <w:szCs w:val="22"/>
          <w:lang w:eastAsia="ko-KR"/>
        </w:rPr>
      </w:pPr>
      <w:r w:rsidRPr="00C72DC4">
        <w:rPr>
          <w:rFonts w:ascii="Times New Roman" w:hAnsi="Times New Roman" w:cs="Times New Roman"/>
          <w:sz w:val="22"/>
          <w:szCs w:val="22"/>
        </w:rPr>
        <w:t>CONSTRUCTION TECHNIQUES IN TRADITIONAL</w:t>
      </w:r>
      <w:r>
        <w:rPr>
          <w:rFonts w:ascii="Times New Roman" w:hAnsi="Times New Roman" w:cs="Times New Roman" w:hint="eastAsia"/>
          <w:sz w:val="22"/>
          <w:szCs w:val="22"/>
          <w:lang w:eastAsia="ko-KR"/>
        </w:rPr>
        <w:t xml:space="preserve"> </w:t>
      </w:r>
      <w:r w:rsidRPr="00C72DC4">
        <w:rPr>
          <w:rFonts w:ascii="Times New Roman" w:hAnsi="Times New Roman" w:cs="Times New Roman"/>
          <w:sz w:val="22"/>
          <w:szCs w:val="22"/>
        </w:rPr>
        <w:t>KOREAN FURNITURE-MAKING</w:t>
      </w:r>
    </w:p>
    <w:p w:rsidR="009610EE" w:rsidRPr="00C72DC4" w:rsidRDefault="009610EE" w:rsidP="009610EE">
      <w:pPr>
        <w:rPr>
          <w:rFonts w:ascii="Times New Roman" w:hAnsi="Times New Roman" w:cs="Times New Roman" w:hint="eastAsia"/>
          <w:sz w:val="22"/>
          <w:szCs w:val="22"/>
          <w:lang w:eastAsia="ko-KR"/>
        </w:rPr>
      </w:pPr>
    </w:p>
    <w:p w:rsidR="009610EE" w:rsidRPr="00C72DC4" w:rsidRDefault="009610EE" w:rsidP="009610EE">
      <w:pPr>
        <w:ind w:firstLineChars="400" w:firstLine="880"/>
        <w:jc w:val="both"/>
        <w:rPr>
          <w:rFonts w:ascii="Times New Roman" w:hAnsi="Times New Roman" w:cs="Times New Roman"/>
          <w:sz w:val="22"/>
          <w:szCs w:val="22"/>
        </w:rPr>
      </w:pPr>
      <w:r w:rsidRPr="00C72DC4">
        <w:rPr>
          <w:rFonts w:ascii="Times New Roman" w:hAnsi="Times New Roman" w:cs="Times New Roman"/>
          <w:sz w:val="22"/>
          <w:szCs w:val="22"/>
        </w:rPr>
        <w:t>The dried wood was cut with a saw or with an adz-like instrument (</w:t>
      </w:r>
      <w:r w:rsidRPr="00F75737">
        <w:rPr>
          <w:rFonts w:ascii="Times New Roman" w:hAnsi="Times New Roman" w:cs="Times New Roman"/>
          <w:i/>
          <w:sz w:val="22"/>
          <w:szCs w:val="22"/>
        </w:rPr>
        <w:t>kk</w:t>
      </w:r>
      <w:r w:rsidRPr="00F75737">
        <w:rPr>
          <w:rFonts w:ascii="Times New Roman" w:hAnsi="Times New Roman" w:cs="Times New Roman" w:hint="eastAsia"/>
          <w:i/>
          <w:sz w:val="22"/>
          <w:szCs w:val="22"/>
          <w:lang w:eastAsia="ko-KR"/>
        </w:rPr>
        <w:t>o</w:t>
      </w:r>
      <w:r w:rsidRPr="00F75737">
        <w:rPr>
          <w:rFonts w:ascii="Times New Roman" w:hAnsi="Times New Roman" w:cs="Times New Roman"/>
          <w:i/>
          <w:sz w:val="22"/>
          <w:szCs w:val="22"/>
        </w:rPr>
        <w:t>kkwi</w:t>
      </w:r>
      <w:r w:rsidRPr="00C72DC4">
        <w:rPr>
          <w:rFonts w:ascii="Times New Roman" w:hAnsi="Times New Roman" w:cs="Times New Roman"/>
          <w:sz w:val="22"/>
          <w:szCs w:val="22"/>
        </w:rPr>
        <w:t>)</w:t>
      </w:r>
      <w:r>
        <w:rPr>
          <w:rFonts w:ascii="Times New Roman" w:hAnsi="Times New Roman" w:cs="Times New Roman"/>
          <w:sz w:val="22"/>
          <w:szCs w:val="22"/>
        </w:rPr>
        <w:t>,</w:t>
      </w:r>
      <w:r w:rsidRPr="00C72DC4">
        <w:rPr>
          <w:rFonts w:ascii="Times New Roman" w:hAnsi="Times New Roman" w:cs="Times New Roman"/>
          <w:sz w:val="22"/>
          <w:szCs w:val="22"/>
        </w:rPr>
        <w:t xml:space="preserve"> which was used for hewing and rough-shaping some wood pieces. Planing was done with an instrument called a </w:t>
      </w:r>
      <w:r w:rsidRPr="00F75737">
        <w:rPr>
          <w:rFonts w:ascii="Times New Roman" w:hAnsi="Times New Roman" w:cs="Times New Roman"/>
          <w:i/>
          <w:sz w:val="22"/>
          <w:szCs w:val="22"/>
        </w:rPr>
        <w:t>taep’ae</w:t>
      </w:r>
      <w:r>
        <w:rPr>
          <w:rFonts w:ascii="Times New Roman" w:hAnsi="Times New Roman" w:cs="Times New Roman"/>
          <w:sz w:val="22"/>
          <w:szCs w:val="22"/>
        </w:rPr>
        <w:t>,</w:t>
      </w:r>
      <w:r w:rsidRPr="00C72DC4">
        <w:rPr>
          <w:rFonts w:ascii="Times New Roman" w:hAnsi="Times New Roman" w:cs="Times New Roman"/>
          <w:sz w:val="22"/>
          <w:szCs w:val="22"/>
        </w:rPr>
        <w:t xml:space="preserve"> and the wood was further smoothed with rough leaves. Other carpenter</w:t>
      </w:r>
      <w:r>
        <w:rPr>
          <w:rFonts w:ascii="Times New Roman" w:hAnsi="Times New Roman" w:cs="Times New Roman"/>
          <w:sz w:val="22"/>
          <w:szCs w:val="22"/>
        </w:rPr>
        <w:t>’</w:t>
      </w:r>
      <w:r w:rsidRPr="00C72DC4">
        <w:rPr>
          <w:rFonts w:ascii="Times New Roman" w:hAnsi="Times New Roman" w:cs="Times New Roman"/>
          <w:sz w:val="22"/>
          <w:szCs w:val="22"/>
        </w:rPr>
        <w:t>s tools included an ink-box with string (</w:t>
      </w:r>
      <w:r w:rsidRPr="00F75737">
        <w:rPr>
          <w:rFonts w:ascii="Times New Roman" w:hAnsi="Times New Roman" w:cs="Times New Roman"/>
          <w:i/>
          <w:sz w:val="22"/>
          <w:szCs w:val="22"/>
        </w:rPr>
        <w:t>moktong</w:t>
      </w:r>
      <w:r w:rsidRPr="00C72DC4">
        <w:rPr>
          <w:rFonts w:ascii="Times New Roman" w:hAnsi="Times New Roman" w:cs="Times New Roman"/>
          <w:sz w:val="22"/>
          <w:szCs w:val="22"/>
        </w:rPr>
        <w:t>) for plotting straight lines</w:t>
      </w:r>
      <w:r>
        <w:rPr>
          <w:rFonts w:ascii="Times New Roman" w:hAnsi="Times New Roman" w:cs="Times New Roman"/>
          <w:sz w:val="22"/>
          <w:szCs w:val="22"/>
        </w:rPr>
        <w:t>,</w:t>
      </w:r>
      <w:r w:rsidRPr="00C72DC4">
        <w:rPr>
          <w:rFonts w:ascii="Times New Roman" w:hAnsi="Times New Roman" w:cs="Times New Roman"/>
          <w:sz w:val="22"/>
          <w:szCs w:val="22"/>
        </w:rPr>
        <w:t xml:space="preserve"> and a ruler measured in 15 units called </w:t>
      </w:r>
      <w:r w:rsidRPr="00F75737">
        <w:rPr>
          <w:rFonts w:ascii="Times New Roman" w:hAnsi="Times New Roman" w:cs="Times New Roman"/>
          <w:i/>
          <w:sz w:val="22"/>
          <w:szCs w:val="22"/>
        </w:rPr>
        <w:t>chi</w:t>
      </w:r>
      <w:r w:rsidRPr="00C72DC4">
        <w:rPr>
          <w:rFonts w:ascii="Times New Roman" w:hAnsi="Times New Roman" w:cs="Times New Roman"/>
          <w:sz w:val="22"/>
          <w:szCs w:val="22"/>
        </w:rPr>
        <w:t>. In construction</w:t>
      </w:r>
      <w:r>
        <w:rPr>
          <w:rFonts w:ascii="Times New Roman" w:hAnsi="Times New Roman" w:cs="Times New Roman"/>
          <w:sz w:val="22"/>
          <w:szCs w:val="22"/>
        </w:rPr>
        <w:t>,</w:t>
      </w:r>
      <w:r w:rsidRPr="00C72DC4">
        <w:rPr>
          <w:rFonts w:ascii="Times New Roman" w:hAnsi="Times New Roman" w:cs="Times New Roman"/>
          <w:sz w:val="22"/>
          <w:szCs w:val="22"/>
        </w:rPr>
        <w:t xml:space="preserve"> hardwood nails were used</w:t>
      </w:r>
      <w:r>
        <w:rPr>
          <w:rFonts w:ascii="Times New Roman" w:hAnsi="Times New Roman" w:cs="Times New Roman"/>
          <w:sz w:val="22"/>
          <w:szCs w:val="22"/>
        </w:rPr>
        <w:t>,</w:t>
      </w:r>
      <w:r w:rsidRPr="00C72DC4">
        <w:rPr>
          <w:rFonts w:ascii="Times New Roman" w:hAnsi="Times New Roman" w:cs="Times New Roman"/>
          <w:sz w:val="22"/>
          <w:szCs w:val="22"/>
        </w:rPr>
        <w:t xml:space="preserve"> usually made of bamboo</w:t>
      </w:r>
      <w:r>
        <w:rPr>
          <w:rFonts w:ascii="Times New Roman" w:hAnsi="Times New Roman" w:cs="Times New Roman"/>
          <w:sz w:val="22"/>
          <w:szCs w:val="22"/>
        </w:rPr>
        <w:t>,</w:t>
      </w:r>
      <w:r w:rsidRPr="00C72DC4">
        <w:rPr>
          <w:rFonts w:ascii="Times New Roman" w:hAnsi="Times New Roman" w:cs="Times New Roman"/>
          <w:sz w:val="22"/>
          <w:szCs w:val="22"/>
        </w:rPr>
        <w:t xml:space="preserve"> birch</w:t>
      </w:r>
      <w:r>
        <w:rPr>
          <w:rFonts w:ascii="Times New Roman" w:hAnsi="Times New Roman" w:cs="Times New Roman"/>
          <w:sz w:val="22"/>
          <w:szCs w:val="22"/>
        </w:rPr>
        <w:t>,</w:t>
      </w:r>
      <w:r w:rsidRPr="00C72DC4">
        <w:rPr>
          <w:rFonts w:ascii="Times New Roman" w:hAnsi="Times New Roman" w:cs="Times New Roman"/>
          <w:sz w:val="22"/>
          <w:szCs w:val="22"/>
        </w:rPr>
        <w:t xml:space="preserve"> or jujube. Another method of joining wood panels was by dovetail joints (in Korean referred to as finger joints) held together by glue.</w:t>
      </w:r>
    </w:p>
    <w:p w:rsidR="009610EE" w:rsidRPr="00C72DC4" w:rsidRDefault="009610EE" w:rsidP="009610EE">
      <w:pPr>
        <w:ind w:firstLineChars="400" w:firstLine="880"/>
        <w:jc w:val="both"/>
        <w:rPr>
          <w:rFonts w:ascii="Times New Roman" w:hAnsi="Times New Roman" w:cs="Times New Roman"/>
          <w:sz w:val="22"/>
          <w:szCs w:val="22"/>
        </w:rPr>
      </w:pPr>
      <w:r w:rsidRPr="00C72DC4">
        <w:rPr>
          <w:rFonts w:ascii="Times New Roman" w:hAnsi="Times New Roman" w:cs="Times New Roman"/>
          <w:sz w:val="22"/>
          <w:szCs w:val="22"/>
        </w:rPr>
        <w:t>Various techniques were used by Yi carpenters in finishing wood surfaces. Following are brief descriptions of some of the principal ones</w:t>
      </w:r>
      <w:r>
        <w:rPr>
          <w:rFonts w:ascii="Times New Roman" w:hAnsi="Times New Roman" w:cs="Times New Roman"/>
          <w:sz w:val="22"/>
          <w:szCs w:val="22"/>
        </w:rPr>
        <w:t>:</w:t>
      </w:r>
    </w:p>
    <w:p w:rsidR="009610EE" w:rsidRPr="00C72DC4" w:rsidRDefault="009610EE" w:rsidP="009610EE">
      <w:pPr>
        <w:ind w:firstLineChars="400" w:firstLine="880"/>
        <w:jc w:val="both"/>
        <w:rPr>
          <w:rFonts w:ascii="Times New Roman" w:hAnsi="Times New Roman" w:cs="Times New Roman"/>
          <w:sz w:val="22"/>
          <w:szCs w:val="22"/>
        </w:rPr>
      </w:pPr>
      <w:r w:rsidRPr="00C72DC4">
        <w:rPr>
          <w:rFonts w:ascii="Times New Roman" w:hAnsi="Times New Roman" w:cs="Times New Roman"/>
          <w:sz w:val="22"/>
          <w:szCs w:val="22"/>
        </w:rPr>
        <w:t>1. Lacquer. The lacquer tree (in Korean</w:t>
      </w:r>
      <w:r>
        <w:rPr>
          <w:rFonts w:ascii="Times New Roman" w:hAnsi="Times New Roman" w:cs="Times New Roman"/>
          <w:sz w:val="22"/>
          <w:szCs w:val="22"/>
        </w:rPr>
        <w:t>,</w:t>
      </w:r>
      <w:r w:rsidRPr="00C72DC4">
        <w:rPr>
          <w:rFonts w:ascii="Times New Roman" w:hAnsi="Times New Roman" w:cs="Times New Roman"/>
          <w:sz w:val="22"/>
          <w:szCs w:val="22"/>
        </w:rPr>
        <w:t xml:space="preserve"> ot namu</w:t>
      </w:r>
      <w:r>
        <w:rPr>
          <w:rFonts w:ascii="Times New Roman" w:hAnsi="Times New Roman" w:cs="Times New Roman"/>
          <w:sz w:val="22"/>
          <w:szCs w:val="22"/>
        </w:rPr>
        <w:t>,</w:t>
      </w:r>
      <w:r w:rsidRPr="00C72DC4">
        <w:rPr>
          <w:rFonts w:ascii="Times New Roman" w:hAnsi="Times New Roman" w:cs="Times New Roman"/>
          <w:sz w:val="22"/>
          <w:szCs w:val="22"/>
        </w:rPr>
        <w:t>) is indigenous to East Asia. The lacquer process was used especially to provide a durable finish on furniture which received frequent and heavy use</w:t>
      </w:r>
      <w:r>
        <w:rPr>
          <w:rFonts w:ascii="Times New Roman" w:hAnsi="Times New Roman" w:cs="Times New Roman"/>
          <w:sz w:val="22"/>
          <w:szCs w:val="22"/>
        </w:rPr>
        <w:t>,</w:t>
      </w:r>
      <w:r w:rsidRPr="00C72DC4">
        <w:rPr>
          <w:rFonts w:ascii="Times New Roman" w:hAnsi="Times New Roman" w:cs="Times New Roman"/>
          <w:sz w:val="22"/>
          <w:szCs w:val="22"/>
        </w:rPr>
        <w:t xml:space="preserve"> such as individual small serving tables. Lacquer was usually applied in its natural</w:t>
      </w:r>
      <w:r>
        <w:rPr>
          <w:rFonts w:ascii="Times New Roman" w:hAnsi="Times New Roman" w:cs="Times New Roman"/>
          <w:sz w:val="22"/>
          <w:szCs w:val="22"/>
        </w:rPr>
        <w:t>,</w:t>
      </w:r>
      <w:r w:rsidRPr="00C72DC4">
        <w:rPr>
          <w:rFonts w:ascii="Times New Roman" w:hAnsi="Times New Roman" w:cs="Times New Roman"/>
          <w:sz w:val="22"/>
          <w:szCs w:val="22"/>
        </w:rPr>
        <w:t xml:space="preserve"> uncolored state</w:t>
      </w:r>
      <w:r>
        <w:rPr>
          <w:rFonts w:ascii="Times New Roman" w:hAnsi="Times New Roman" w:cs="Times New Roman"/>
          <w:sz w:val="22"/>
          <w:szCs w:val="22"/>
        </w:rPr>
        <w:t>,</w:t>
      </w:r>
      <w:r w:rsidRPr="00C72DC4">
        <w:rPr>
          <w:rFonts w:ascii="Times New Roman" w:hAnsi="Times New Roman" w:cs="Times New Roman"/>
          <w:sz w:val="22"/>
          <w:szCs w:val="22"/>
        </w:rPr>
        <w:t xml:space="preserve"> but sometimes was mixed with black or red coloring. The resin of the lacquer </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40</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C72DC4">
        <w:rPr>
          <w:rFonts w:ascii="Times New Roman" w:hAnsi="Times New Roman" w:cs="Times New Roman"/>
          <w:sz w:val="22"/>
          <w:szCs w:val="22"/>
        </w:rPr>
        <w:t>tree was applied in several layers with a cloth or brush. A popular but less desirable alternative for uncolored lacquering was to rub the furniture with leaves of the lacquer tree. A third and least desirable method was to extract resin by burning branches of the lacquer tree and then to rub it on the wood.</w:t>
      </w:r>
    </w:p>
    <w:p w:rsidR="009610EE" w:rsidRPr="00C72DC4" w:rsidRDefault="009610EE" w:rsidP="009610EE">
      <w:pPr>
        <w:ind w:firstLineChars="400" w:firstLine="880"/>
        <w:jc w:val="both"/>
        <w:rPr>
          <w:rFonts w:ascii="Times New Roman" w:hAnsi="Times New Roman" w:cs="Times New Roman"/>
          <w:sz w:val="22"/>
          <w:szCs w:val="22"/>
        </w:rPr>
      </w:pPr>
      <w:r w:rsidRPr="00C72DC4">
        <w:rPr>
          <w:rFonts w:ascii="Times New Roman" w:hAnsi="Times New Roman" w:cs="Times New Roman"/>
          <w:sz w:val="22"/>
          <w:szCs w:val="22"/>
        </w:rPr>
        <w:t>The process for making colored</w:t>
      </w:r>
      <w:r>
        <w:rPr>
          <w:rFonts w:ascii="Times New Roman" w:hAnsi="Times New Roman" w:cs="Times New Roman"/>
          <w:sz w:val="22"/>
          <w:szCs w:val="22"/>
        </w:rPr>
        <w:t>,</w:t>
      </w:r>
      <w:r w:rsidRPr="00C72DC4">
        <w:rPr>
          <w:rFonts w:ascii="Times New Roman" w:hAnsi="Times New Roman" w:cs="Times New Roman"/>
          <w:sz w:val="22"/>
          <w:szCs w:val="22"/>
        </w:rPr>
        <w:t xml:space="preserve"> inlaid lacquerware was</w:t>
      </w:r>
      <w:r>
        <w:rPr>
          <w:rFonts w:ascii="Times New Roman" w:hAnsi="Times New Roman" w:cs="Times New Roman"/>
          <w:sz w:val="22"/>
          <w:szCs w:val="22"/>
        </w:rPr>
        <w:t>,</w:t>
      </w:r>
      <w:r w:rsidRPr="00C72DC4">
        <w:rPr>
          <w:rFonts w:ascii="Times New Roman" w:hAnsi="Times New Roman" w:cs="Times New Roman"/>
          <w:sz w:val="22"/>
          <w:szCs w:val="22"/>
        </w:rPr>
        <w:t xml:space="preserve"> and is</w:t>
      </w:r>
      <w:r>
        <w:rPr>
          <w:rFonts w:ascii="Times New Roman" w:hAnsi="Times New Roman" w:cs="Times New Roman"/>
          <w:sz w:val="22"/>
          <w:szCs w:val="22"/>
        </w:rPr>
        <w:t>,</w:t>
      </w:r>
      <w:r w:rsidRPr="00C72DC4">
        <w:rPr>
          <w:rFonts w:ascii="Times New Roman" w:hAnsi="Times New Roman" w:cs="Times New Roman"/>
          <w:sz w:val="22"/>
          <w:szCs w:val="22"/>
        </w:rPr>
        <w:t xml:space="preserve"> complex. The first step is to apply pure lacquer to the wood and then dry it for seven to ten hours. Next the wood is painted with a combination of 55 percent lacquer and 45 percent rice glue. A thin piece of hemp or linen is placed over that coating</w:t>
      </w:r>
      <w:r>
        <w:rPr>
          <w:rFonts w:ascii="Times New Roman" w:hAnsi="Times New Roman" w:cs="Times New Roman"/>
          <w:sz w:val="22"/>
          <w:szCs w:val="22"/>
        </w:rPr>
        <w:t>,</w:t>
      </w:r>
      <w:r w:rsidRPr="00C72DC4">
        <w:rPr>
          <w:rFonts w:ascii="Times New Roman" w:hAnsi="Times New Roman" w:cs="Times New Roman"/>
          <w:sz w:val="22"/>
          <w:szCs w:val="22"/>
        </w:rPr>
        <w:t xml:space="preserve"> and then a new coat is applied</w:t>
      </w:r>
      <w:r>
        <w:rPr>
          <w:rFonts w:ascii="Times New Roman" w:hAnsi="Times New Roman" w:cs="Times New Roman"/>
          <w:sz w:val="22"/>
          <w:szCs w:val="22"/>
        </w:rPr>
        <w:t>,</w:t>
      </w:r>
      <w:r w:rsidRPr="00C72DC4">
        <w:rPr>
          <w:rFonts w:ascii="Times New Roman" w:hAnsi="Times New Roman" w:cs="Times New Roman"/>
          <w:sz w:val="22"/>
          <w:szCs w:val="22"/>
        </w:rPr>
        <w:t xml:space="preserve"> this time combining 50 percent lacquer</w:t>
      </w:r>
      <w:r>
        <w:rPr>
          <w:rFonts w:ascii="Times New Roman" w:hAnsi="Times New Roman" w:cs="Times New Roman"/>
          <w:sz w:val="22"/>
          <w:szCs w:val="22"/>
        </w:rPr>
        <w:t>,</w:t>
      </w:r>
      <w:r w:rsidRPr="00C72DC4">
        <w:rPr>
          <w:rFonts w:ascii="Times New Roman" w:hAnsi="Times New Roman" w:cs="Times New Roman"/>
          <w:sz w:val="22"/>
          <w:szCs w:val="22"/>
        </w:rPr>
        <w:t xml:space="preserve"> 45 percent fine burned clay powder</w:t>
      </w:r>
      <w:r>
        <w:rPr>
          <w:rFonts w:ascii="Times New Roman" w:hAnsi="Times New Roman" w:cs="Times New Roman"/>
          <w:sz w:val="22"/>
          <w:szCs w:val="22"/>
        </w:rPr>
        <w:t>,</w:t>
      </w:r>
      <w:r w:rsidRPr="00C72DC4">
        <w:rPr>
          <w:rFonts w:ascii="Times New Roman" w:hAnsi="Times New Roman" w:cs="Times New Roman"/>
          <w:sz w:val="22"/>
          <w:szCs w:val="22"/>
        </w:rPr>
        <w:t xml:space="preserve"> and five percent rice glue. After drying</w:t>
      </w:r>
      <w:r>
        <w:rPr>
          <w:rFonts w:ascii="Times New Roman" w:hAnsi="Times New Roman" w:cs="Times New Roman"/>
          <w:sz w:val="22"/>
          <w:szCs w:val="22"/>
        </w:rPr>
        <w:t>,</w:t>
      </w:r>
      <w:r w:rsidRPr="00C72DC4">
        <w:rPr>
          <w:rFonts w:ascii="Times New Roman" w:hAnsi="Times New Roman" w:cs="Times New Roman"/>
          <w:sz w:val="22"/>
          <w:szCs w:val="22"/>
        </w:rPr>
        <w:t xml:space="preserve"> the surface is smoothed by watering it and then whetting with a grindstone. At this point</w:t>
      </w:r>
      <w:r>
        <w:rPr>
          <w:rFonts w:ascii="Times New Roman" w:hAnsi="Times New Roman" w:cs="Times New Roman"/>
          <w:sz w:val="22"/>
          <w:szCs w:val="22"/>
        </w:rPr>
        <w:t>,</w:t>
      </w:r>
      <w:r w:rsidRPr="00C72DC4">
        <w:rPr>
          <w:rFonts w:ascii="Times New Roman" w:hAnsi="Times New Roman" w:cs="Times New Roman"/>
          <w:sz w:val="22"/>
          <w:szCs w:val="22"/>
        </w:rPr>
        <w:t xml:space="preserve"> decorative objects may be inlaid</w:t>
      </w:r>
      <w:r>
        <w:rPr>
          <w:rFonts w:ascii="Times New Roman" w:hAnsi="Times New Roman" w:cs="Times New Roman"/>
          <w:sz w:val="22"/>
          <w:szCs w:val="22"/>
        </w:rPr>
        <w:t>,</w:t>
      </w:r>
      <w:r w:rsidRPr="00C72DC4">
        <w:rPr>
          <w:rFonts w:ascii="Times New Roman" w:hAnsi="Times New Roman" w:cs="Times New Roman"/>
          <w:sz w:val="22"/>
          <w:szCs w:val="22"/>
        </w:rPr>
        <w:t xml:space="preserve"> made from ab-alone</w:t>
      </w:r>
      <w:r>
        <w:rPr>
          <w:rFonts w:ascii="Times New Roman" w:hAnsi="Times New Roman" w:cs="Times New Roman"/>
          <w:sz w:val="22"/>
          <w:szCs w:val="22"/>
        </w:rPr>
        <w:t>,</w:t>
      </w:r>
      <w:r w:rsidRPr="00C72DC4">
        <w:rPr>
          <w:rFonts w:ascii="Times New Roman" w:hAnsi="Times New Roman" w:cs="Times New Roman"/>
          <w:sz w:val="22"/>
          <w:szCs w:val="22"/>
        </w:rPr>
        <w:t xml:space="preserve"> oyster or conch shells</w:t>
      </w:r>
      <w:r>
        <w:rPr>
          <w:rFonts w:ascii="Times New Roman" w:hAnsi="Times New Roman" w:cs="Times New Roman"/>
          <w:sz w:val="22"/>
          <w:szCs w:val="22"/>
        </w:rPr>
        <w:t>;</w:t>
      </w:r>
      <w:r w:rsidRPr="00C72DC4">
        <w:rPr>
          <w:rFonts w:ascii="Times New Roman" w:hAnsi="Times New Roman" w:cs="Times New Roman"/>
          <w:sz w:val="22"/>
          <w:szCs w:val="22"/>
        </w:rPr>
        <w:t xml:space="preserve"> tortoise shell</w:t>
      </w:r>
      <w:r>
        <w:rPr>
          <w:rFonts w:ascii="Times New Roman" w:hAnsi="Times New Roman" w:cs="Times New Roman"/>
          <w:sz w:val="22"/>
          <w:szCs w:val="22"/>
        </w:rPr>
        <w:t>;</w:t>
      </w:r>
      <w:r w:rsidRPr="00C72DC4">
        <w:rPr>
          <w:rFonts w:ascii="Times New Roman" w:hAnsi="Times New Roman" w:cs="Times New Roman"/>
          <w:sz w:val="22"/>
          <w:szCs w:val="22"/>
        </w:rPr>
        <w:t xml:space="preserve"> fish skin</w:t>
      </w:r>
      <w:r>
        <w:rPr>
          <w:rFonts w:ascii="Times New Roman" w:hAnsi="Times New Roman" w:cs="Times New Roman"/>
          <w:sz w:val="22"/>
          <w:szCs w:val="22"/>
        </w:rPr>
        <w:t>;</w:t>
      </w:r>
      <w:r w:rsidRPr="00C72DC4">
        <w:rPr>
          <w:rFonts w:ascii="Times New Roman" w:hAnsi="Times New Roman" w:cs="Times New Roman"/>
          <w:sz w:val="22"/>
          <w:szCs w:val="22"/>
        </w:rPr>
        <w:t xml:space="preserve"> ox bone</w:t>
      </w:r>
      <w:r>
        <w:rPr>
          <w:rFonts w:ascii="Times New Roman" w:hAnsi="Times New Roman" w:cs="Times New Roman"/>
          <w:sz w:val="22"/>
          <w:szCs w:val="22"/>
        </w:rPr>
        <w:t>;</w:t>
      </w:r>
      <w:r w:rsidRPr="00C72DC4">
        <w:rPr>
          <w:rFonts w:ascii="Times New Roman" w:hAnsi="Times New Roman" w:cs="Times New Roman"/>
          <w:sz w:val="22"/>
          <w:szCs w:val="22"/>
        </w:rPr>
        <w:t xml:space="preserve"> brass or silver. These materials were traditionally stuck in place with fish glue. Next a combination of 40 percent fine burned clay powder</w:t>
      </w:r>
      <w:r>
        <w:rPr>
          <w:rFonts w:ascii="Times New Roman" w:hAnsi="Times New Roman" w:cs="Times New Roman"/>
          <w:sz w:val="22"/>
          <w:szCs w:val="22"/>
        </w:rPr>
        <w:t>,</w:t>
      </w:r>
      <w:r w:rsidRPr="00C72DC4">
        <w:rPr>
          <w:rFonts w:ascii="Times New Roman" w:hAnsi="Times New Roman" w:cs="Times New Roman"/>
          <w:sz w:val="22"/>
          <w:szCs w:val="22"/>
        </w:rPr>
        <w:t xml:space="preserve"> 50 percent lacquer</w:t>
      </w:r>
      <w:r>
        <w:rPr>
          <w:rFonts w:ascii="Times New Roman" w:hAnsi="Times New Roman" w:cs="Times New Roman"/>
          <w:sz w:val="22"/>
          <w:szCs w:val="22"/>
        </w:rPr>
        <w:t>,</w:t>
      </w:r>
      <w:r w:rsidRPr="00C72DC4">
        <w:rPr>
          <w:rFonts w:ascii="Times New Roman" w:hAnsi="Times New Roman" w:cs="Times New Roman"/>
          <w:sz w:val="22"/>
          <w:szCs w:val="22"/>
        </w:rPr>
        <w:t xml:space="preserve"> and ten percent rice glue is applied twice</w:t>
      </w:r>
      <w:r>
        <w:rPr>
          <w:rFonts w:ascii="Times New Roman" w:hAnsi="Times New Roman" w:cs="Times New Roman"/>
          <w:sz w:val="22"/>
          <w:szCs w:val="22"/>
        </w:rPr>
        <w:t>,</w:t>
      </w:r>
      <w:r w:rsidRPr="00C72DC4">
        <w:rPr>
          <w:rFonts w:ascii="Times New Roman" w:hAnsi="Times New Roman" w:cs="Times New Roman"/>
          <w:sz w:val="22"/>
          <w:szCs w:val="22"/>
        </w:rPr>
        <w:t xml:space="preserve"> and the surface is again smoothed on a grindstone to allow the inlaid material to show at its best. Another thin layer of lacquer is applied and allowed to dry for ten hours. Then the surface is well rubbed with ginkgo tree ashes. Finally</w:t>
      </w:r>
      <w:r>
        <w:rPr>
          <w:rFonts w:ascii="Times New Roman" w:hAnsi="Times New Roman" w:cs="Times New Roman"/>
          <w:sz w:val="22"/>
          <w:szCs w:val="22"/>
        </w:rPr>
        <w:t>,</w:t>
      </w:r>
      <w:r w:rsidRPr="00C72DC4">
        <w:rPr>
          <w:rFonts w:ascii="Times New Roman" w:hAnsi="Times New Roman" w:cs="Times New Roman"/>
          <w:sz w:val="22"/>
          <w:szCs w:val="22"/>
        </w:rPr>
        <w:t xml:space="preserve"> the best quality lacquer is applied</w:t>
      </w:r>
      <w:r>
        <w:rPr>
          <w:rFonts w:ascii="Times New Roman" w:hAnsi="Times New Roman" w:cs="Times New Roman"/>
          <w:sz w:val="22"/>
          <w:szCs w:val="22"/>
        </w:rPr>
        <w:t>,</w:t>
      </w:r>
      <w:r w:rsidRPr="00C72DC4">
        <w:rPr>
          <w:rFonts w:ascii="Times New Roman" w:hAnsi="Times New Roman" w:cs="Times New Roman"/>
          <w:sz w:val="22"/>
          <w:szCs w:val="22"/>
        </w:rPr>
        <w:t xml:space="preserve"> rubbed with ginkgo ashes and polished with fine powder (preferably made from deer</w:t>
      </w:r>
      <w:r>
        <w:rPr>
          <w:rFonts w:ascii="Times New Roman" w:hAnsi="Times New Roman" w:cs="Times New Roman"/>
          <w:sz w:val="22"/>
          <w:szCs w:val="22"/>
        </w:rPr>
        <w:t>’</w:t>
      </w:r>
      <w:r w:rsidRPr="00C72DC4">
        <w:rPr>
          <w:rFonts w:ascii="Times New Roman" w:hAnsi="Times New Roman" w:cs="Times New Roman"/>
          <w:sz w:val="22"/>
          <w:szCs w:val="22"/>
        </w:rPr>
        <w:t>s horn) and soybean oil. Women</w:t>
      </w:r>
      <w:r>
        <w:rPr>
          <w:rFonts w:ascii="Times New Roman" w:hAnsi="Times New Roman" w:cs="Times New Roman"/>
          <w:sz w:val="22"/>
          <w:szCs w:val="22"/>
        </w:rPr>
        <w:t>’</w:t>
      </w:r>
      <w:r w:rsidRPr="00C72DC4">
        <w:rPr>
          <w:rFonts w:ascii="Times New Roman" w:hAnsi="Times New Roman" w:cs="Times New Roman"/>
          <w:sz w:val="22"/>
          <w:szCs w:val="22"/>
        </w:rPr>
        <w:t>s furniture especially was often treated in this way</w:t>
      </w:r>
      <w:r>
        <w:rPr>
          <w:rFonts w:ascii="Times New Roman" w:hAnsi="Times New Roman" w:cs="Times New Roman"/>
          <w:sz w:val="22"/>
          <w:szCs w:val="22"/>
        </w:rPr>
        <w:t>,</w:t>
      </w:r>
      <w:r w:rsidRPr="00C72DC4">
        <w:rPr>
          <w:rFonts w:ascii="Times New Roman" w:hAnsi="Times New Roman" w:cs="Times New Roman"/>
          <w:sz w:val="22"/>
          <w:szCs w:val="22"/>
        </w:rPr>
        <w:t xml:space="preserve"> including jewelry and cosmetics boxes</w:t>
      </w:r>
      <w:r>
        <w:rPr>
          <w:rFonts w:ascii="Times New Roman" w:hAnsi="Times New Roman" w:cs="Times New Roman"/>
          <w:sz w:val="22"/>
          <w:szCs w:val="22"/>
        </w:rPr>
        <w:t>,</w:t>
      </w:r>
      <w:r w:rsidRPr="00C72DC4">
        <w:rPr>
          <w:rFonts w:ascii="Times New Roman" w:hAnsi="Times New Roman" w:cs="Times New Roman"/>
          <w:sz w:val="22"/>
          <w:szCs w:val="22"/>
        </w:rPr>
        <w:t xml:space="preserve"> wardrobe chests</w:t>
      </w:r>
      <w:r>
        <w:rPr>
          <w:rFonts w:ascii="Times New Roman" w:hAnsi="Times New Roman" w:cs="Times New Roman"/>
          <w:sz w:val="22"/>
          <w:szCs w:val="22"/>
        </w:rPr>
        <w:t>,</w:t>
      </w:r>
      <w:r w:rsidRPr="00C72DC4">
        <w:rPr>
          <w:rFonts w:ascii="Times New Roman" w:hAnsi="Times New Roman" w:cs="Times New Roman"/>
          <w:sz w:val="22"/>
          <w:szCs w:val="22"/>
        </w:rPr>
        <w:t xml:space="preserve"> and food serving plates.</w:t>
      </w:r>
    </w:p>
    <w:p w:rsidR="009610EE" w:rsidRPr="00C72DC4" w:rsidRDefault="009610EE" w:rsidP="009610EE">
      <w:pPr>
        <w:ind w:firstLineChars="400" w:firstLine="880"/>
        <w:jc w:val="both"/>
        <w:rPr>
          <w:rFonts w:ascii="Times New Roman" w:hAnsi="Times New Roman" w:cs="Times New Roman"/>
          <w:sz w:val="22"/>
          <w:szCs w:val="22"/>
        </w:rPr>
      </w:pPr>
      <w:r>
        <w:rPr>
          <w:rFonts w:ascii="Times New Roman" w:hAnsi="Times New Roman" w:cs="Times New Roman"/>
          <w:sz w:val="22"/>
          <w:szCs w:val="22"/>
        </w:rPr>
        <w:t>2.</w:t>
      </w:r>
      <w:r>
        <w:rPr>
          <w:rFonts w:ascii="Times New Roman" w:hAnsi="Times New Roman" w:cs="Times New Roman" w:hint="eastAsia"/>
          <w:sz w:val="22"/>
          <w:szCs w:val="22"/>
          <w:lang w:eastAsia="ko-KR"/>
        </w:rPr>
        <w:t xml:space="preserve"> </w:t>
      </w:r>
      <w:r w:rsidRPr="00C72DC4">
        <w:rPr>
          <w:rFonts w:ascii="Times New Roman" w:hAnsi="Times New Roman" w:cs="Times New Roman"/>
          <w:sz w:val="22"/>
          <w:szCs w:val="22"/>
        </w:rPr>
        <w:t>Sesame oil (tul kirum). Several coats of sesame oil were rubbed into the surface of the finished object.</w:t>
      </w:r>
    </w:p>
    <w:p w:rsidR="009610EE" w:rsidRPr="00C72DC4" w:rsidRDefault="009610EE" w:rsidP="009610EE">
      <w:pPr>
        <w:ind w:firstLineChars="400" w:firstLine="880"/>
        <w:jc w:val="both"/>
        <w:rPr>
          <w:rFonts w:ascii="Times New Roman" w:hAnsi="Times New Roman" w:cs="Times New Roman"/>
          <w:sz w:val="22"/>
          <w:szCs w:val="22"/>
        </w:rPr>
      </w:pPr>
      <w:r w:rsidRPr="00C72DC4">
        <w:rPr>
          <w:rFonts w:ascii="Times New Roman" w:hAnsi="Times New Roman" w:cs="Times New Roman"/>
          <w:sz w:val="22"/>
          <w:szCs w:val="22"/>
        </w:rPr>
        <w:lastRenderedPageBreak/>
        <w:t>3.</w:t>
      </w:r>
      <w:r>
        <w:rPr>
          <w:rFonts w:ascii="Times New Roman" w:hAnsi="Times New Roman" w:cs="Times New Roman" w:hint="eastAsia"/>
          <w:sz w:val="22"/>
          <w:szCs w:val="22"/>
          <w:lang w:eastAsia="ko-KR"/>
        </w:rPr>
        <w:t xml:space="preserve"> </w:t>
      </w:r>
      <w:r w:rsidRPr="00C72DC4">
        <w:rPr>
          <w:rFonts w:ascii="Times New Roman" w:hAnsi="Times New Roman" w:cs="Times New Roman"/>
          <w:sz w:val="22"/>
          <w:szCs w:val="22"/>
        </w:rPr>
        <w:t>Animal blood. Cow</w:t>
      </w:r>
      <w:r>
        <w:rPr>
          <w:rFonts w:ascii="Times New Roman" w:hAnsi="Times New Roman" w:cs="Times New Roman"/>
          <w:sz w:val="22"/>
          <w:szCs w:val="22"/>
        </w:rPr>
        <w:t>’</w:t>
      </w:r>
      <w:r w:rsidRPr="00C72DC4">
        <w:rPr>
          <w:rFonts w:ascii="Times New Roman" w:hAnsi="Times New Roman" w:cs="Times New Roman"/>
          <w:sz w:val="22"/>
          <w:szCs w:val="22"/>
        </w:rPr>
        <w:t>s or pig</w:t>
      </w:r>
      <w:r>
        <w:rPr>
          <w:rFonts w:ascii="Times New Roman" w:hAnsi="Times New Roman" w:cs="Times New Roman"/>
          <w:sz w:val="22"/>
          <w:szCs w:val="22"/>
        </w:rPr>
        <w:t>’</w:t>
      </w:r>
      <w:r w:rsidRPr="00C72DC4">
        <w:rPr>
          <w:rFonts w:ascii="Times New Roman" w:hAnsi="Times New Roman" w:cs="Times New Roman"/>
          <w:sz w:val="22"/>
          <w:szCs w:val="22"/>
        </w:rPr>
        <w:t>s blood was rubbed into the natural wood finish. This method was used more by the lower classes.</w:t>
      </w:r>
    </w:p>
    <w:p w:rsidR="009610EE" w:rsidRPr="00C72DC4" w:rsidRDefault="009610EE" w:rsidP="009610EE">
      <w:pPr>
        <w:ind w:firstLineChars="400" w:firstLine="880"/>
        <w:jc w:val="both"/>
        <w:rPr>
          <w:rFonts w:ascii="Times New Roman" w:hAnsi="Times New Roman" w:cs="Times New Roman"/>
          <w:sz w:val="22"/>
          <w:szCs w:val="22"/>
        </w:rPr>
      </w:pPr>
      <w:r w:rsidRPr="00C72DC4">
        <w:rPr>
          <w:rFonts w:ascii="Times New Roman" w:hAnsi="Times New Roman" w:cs="Times New Roman"/>
          <w:sz w:val="22"/>
          <w:szCs w:val="22"/>
        </w:rPr>
        <w:t>4.</w:t>
      </w:r>
      <w:r>
        <w:rPr>
          <w:rFonts w:ascii="Times New Roman" w:hAnsi="Times New Roman" w:cs="Times New Roman" w:hint="eastAsia"/>
          <w:sz w:val="22"/>
          <w:szCs w:val="22"/>
          <w:lang w:eastAsia="ko-KR"/>
        </w:rPr>
        <w:t xml:space="preserve"> </w:t>
      </w:r>
      <w:r w:rsidRPr="00C72DC4">
        <w:rPr>
          <w:rFonts w:ascii="Times New Roman" w:hAnsi="Times New Roman" w:cs="Times New Roman"/>
          <w:sz w:val="22"/>
          <w:szCs w:val="22"/>
        </w:rPr>
        <w:t>Smoking process. A cruder method for finishing small wood objects was to place them over the smoke from burning rice straw</w:t>
      </w:r>
      <w:r>
        <w:rPr>
          <w:rFonts w:ascii="Times New Roman" w:hAnsi="Times New Roman" w:cs="Times New Roman"/>
          <w:sz w:val="22"/>
          <w:szCs w:val="22"/>
        </w:rPr>
        <w:t>,</w:t>
      </w:r>
      <w:r w:rsidRPr="00C72DC4">
        <w:rPr>
          <w:rFonts w:ascii="Times New Roman" w:hAnsi="Times New Roman" w:cs="Times New Roman"/>
          <w:sz w:val="22"/>
          <w:szCs w:val="22"/>
        </w:rPr>
        <w:t xml:space="preserve"> resulting in resin from the wood coming to the surface</w:t>
      </w:r>
      <w:r>
        <w:rPr>
          <w:rFonts w:ascii="Times New Roman" w:hAnsi="Times New Roman" w:cs="Times New Roman"/>
          <w:sz w:val="22"/>
          <w:szCs w:val="22"/>
        </w:rPr>
        <w:t>,</w:t>
      </w:r>
      <w:r w:rsidRPr="00C72DC4">
        <w:rPr>
          <w:rFonts w:ascii="Times New Roman" w:hAnsi="Times New Roman" w:cs="Times New Roman"/>
          <w:sz w:val="22"/>
          <w:szCs w:val="22"/>
        </w:rPr>
        <w:t xml:space="preserve"> which was then rubbed with leaves or cloth.</w:t>
      </w:r>
    </w:p>
    <w:p w:rsidR="009610EE" w:rsidRPr="00C72DC4" w:rsidRDefault="009610EE" w:rsidP="009610EE">
      <w:pPr>
        <w:ind w:firstLineChars="400" w:firstLine="880"/>
        <w:jc w:val="both"/>
        <w:rPr>
          <w:rFonts w:ascii="Times New Roman" w:hAnsi="Times New Roman" w:cs="Times New Roman"/>
          <w:sz w:val="22"/>
          <w:szCs w:val="22"/>
        </w:rPr>
      </w:pPr>
      <w:r w:rsidRPr="00C72DC4">
        <w:rPr>
          <w:rFonts w:ascii="Times New Roman" w:hAnsi="Times New Roman" w:cs="Times New Roman"/>
          <w:sz w:val="22"/>
          <w:szCs w:val="22"/>
        </w:rPr>
        <w:t>5.</w:t>
      </w:r>
      <w:r>
        <w:rPr>
          <w:rFonts w:ascii="Times New Roman" w:hAnsi="Times New Roman" w:cs="Times New Roman" w:hint="eastAsia"/>
          <w:sz w:val="22"/>
          <w:szCs w:val="22"/>
          <w:lang w:eastAsia="ko-KR"/>
        </w:rPr>
        <w:t xml:space="preserve"> </w:t>
      </w:r>
      <w:r w:rsidRPr="00C72DC4">
        <w:rPr>
          <w:rFonts w:ascii="Times New Roman" w:hAnsi="Times New Roman" w:cs="Times New Roman"/>
          <w:sz w:val="22"/>
          <w:szCs w:val="22"/>
        </w:rPr>
        <w:t>Fine red or yellow clay mixed with water or lacquer. This finish was of a red (ppalgan huk) or yellow (noran huk) color derived from a fine natural gravel or clay substance. This finish was especially applied to wood with a grainy surface</w:t>
      </w:r>
      <w:r>
        <w:rPr>
          <w:rFonts w:ascii="Times New Roman" w:hAnsi="Times New Roman" w:cs="Times New Roman"/>
          <w:sz w:val="22"/>
          <w:szCs w:val="22"/>
        </w:rPr>
        <w:t>,</w:t>
      </w:r>
      <w:r w:rsidRPr="00C72DC4">
        <w:rPr>
          <w:rFonts w:ascii="Times New Roman" w:hAnsi="Times New Roman" w:cs="Times New Roman"/>
          <w:sz w:val="22"/>
          <w:szCs w:val="22"/>
        </w:rPr>
        <w:t xml:space="preserve"> effectively filling in surface irregularities. Wooden kitchen implements</w:t>
      </w:r>
      <w:r>
        <w:rPr>
          <w:rFonts w:ascii="Times New Roman" w:hAnsi="Times New Roman" w:cs="Times New Roman"/>
          <w:sz w:val="22"/>
          <w:szCs w:val="22"/>
        </w:rPr>
        <w:t>,</w:t>
      </w:r>
      <w:r w:rsidRPr="00C72DC4">
        <w:rPr>
          <w:rFonts w:ascii="Times New Roman" w:hAnsi="Times New Roman" w:cs="Times New Roman"/>
          <w:sz w:val="22"/>
          <w:szCs w:val="22"/>
        </w:rPr>
        <w:t xml:space="preserve"> such as rice cake and other mixing bowls</w:t>
      </w:r>
      <w:r>
        <w:rPr>
          <w:rFonts w:ascii="Times New Roman" w:hAnsi="Times New Roman" w:cs="Times New Roman"/>
          <w:sz w:val="22"/>
          <w:szCs w:val="22"/>
        </w:rPr>
        <w:t>,</w:t>
      </w:r>
      <w:r w:rsidRPr="00C72DC4">
        <w:rPr>
          <w:rFonts w:ascii="Times New Roman" w:hAnsi="Times New Roman" w:cs="Times New Roman"/>
          <w:sz w:val="22"/>
          <w:szCs w:val="22"/>
        </w:rPr>
        <w:t xml:space="preserve"> often were finished in this fashion.</w:t>
      </w:r>
    </w:p>
    <w:p w:rsidR="009610EE" w:rsidRPr="00C72DC4" w:rsidRDefault="009610EE" w:rsidP="009610EE">
      <w:pPr>
        <w:ind w:firstLineChars="400" w:firstLine="880"/>
        <w:jc w:val="both"/>
        <w:rPr>
          <w:rFonts w:ascii="Times New Roman" w:hAnsi="Times New Roman" w:cs="Times New Roman"/>
          <w:sz w:val="22"/>
          <w:szCs w:val="22"/>
        </w:rPr>
      </w:pPr>
      <w:r w:rsidRPr="00C72DC4">
        <w:rPr>
          <w:rFonts w:ascii="Times New Roman" w:hAnsi="Times New Roman" w:cs="Times New Roman"/>
          <w:sz w:val="22"/>
          <w:szCs w:val="22"/>
        </w:rPr>
        <w:t>6. Chinese medicinal herb-based finish. Some royal and upper-class furniture used a red stain made from a medicinal Chinese herb</w:t>
      </w:r>
      <w:r>
        <w:rPr>
          <w:rFonts w:ascii="Times New Roman" w:hAnsi="Times New Roman" w:cs="Times New Roman"/>
          <w:sz w:val="22"/>
          <w:szCs w:val="22"/>
        </w:rPr>
        <w:t>,</w:t>
      </w:r>
      <w:r w:rsidRPr="00C72DC4">
        <w:rPr>
          <w:rFonts w:ascii="Times New Roman" w:hAnsi="Times New Roman" w:cs="Times New Roman"/>
          <w:sz w:val="22"/>
          <w:szCs w:val="22"/>
        </w:rPr>
        <w:t xml:space="preserve"> in Korean called naesa ch </w:t>
      </w:r>
      <w:r>
        <w:rPr>
          <w:rFonts w:ascii="Times New Roman" w:hAnsi="Times New Roman" w:cs="Times New Roman"/>
          <w:sz w:val="22"/>
          <w:szCs w:val="22"/>
        </w:rPr>
        <w:t>‘</w:t>
      </w:r>
      <w:r w:rsidRPr="00C72DC4">
        <w:rPr>
          <w:rFonts w:ascii="Times New Roman" w:hAnsi="Times New Roman" w:cs="Times New Roman"/>
          <w:sz w:val="22"/>
          <w:szCs w:val="22"/>
        </w:rPr>
        <w:t>il or chusa ch</w:t>
      </w:r>
      <w:r>
        <w:rPr>
          <w:rFonts w:ascii="Times New Roman" w:hAnsi="Times New Roman" w:cs="Times New Roman"/>
          <w:sz w:val="22"/>
          <w:szCs w:val="22"/>
        </w:rPr>
        <w:t>’</w:t>
      </w:r>
      <w:r w:rsidRPr="00C72DC4">
        <w:rPr>
          <w:rFonts w:ascii="Times New Roman" w:hAnsi="Times New Roman" w:cs="Times New Roman"/>
          <w:sz w:val="22"/>
          <w:szCs w:val="22"/>
        </w:rPr>
        <w:t>il. Wedding chests and upper-class traveling</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41</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C72DC4">
        <w:rPr>
          <w:rFonts w:ascii="Times New Roman" w:hAnsi="Times New Roman" w:cs="Times New Roman"/>
          <w:sz w:val="22"/>
          <w:szCs w:val="22"/>
        </w:rPr>
        <w:t>chests</w:t>
      </w:r>
      <w:r>
        <w:rPr>
          <w:rFonts w:ascii="Times New Roman" w:hAnsi="Times New Roman" w:cs="Times New Roman"/>
          <w:sz w:val="22"/>
          <w:szCs w:val="22"/>
        </w:rPr>
        <w:t>,</w:t>
      </w:r>
      <w:r w:rsidRPr="00C72DC4">
        <w:rPr>
          <w:rFonts w:ascii="Times New Roman" w:hAnsi="Times New Roman" w:cs="Times New Roman"/>
          <w:sz w:val="22"/>
          <w:szCs w:val="22"/>
        </w:rPr>
        <w:t xml:space="preserve"> among others</w:t>
      </w:r>
      <w:r>
        <w:rPr>
          <w:rFonts w:ascii="Times New Roman" w:hAnsi="Times New Roman" w:cs="Times New Roman"/>
          <w:sz w:val="22"/>
          <w:szCs w:val="22"/>
        </w:rPr>
        <w:t>,</w:t>
      </w:r>
      <w:r w:rsidRPr="00C72DC4">
        <w:rPr>
          <w:rFonts w:ascii="Times New Roman" w:hAnsi="Times New Roman" w:cs="Times New Roman"/>
          <w:sz w:val="22"/>
          <w:szCs w:val="22"/>
        </w:rPr>
        <w:t xml:space="preserve"> often were finished in this manner.</w:t>
      </w:r>
    </w:p>
    <w:p w:rsidR="009610EE" w:rsidRPr="00C72DC4" w:rsidRDefault="009610EE" w:rsidP="009610EE">
      <w:pPr>
        <w:ind w:firstLineChars="400" w:firstLine="880"/>
        <w:jc w:val="both"/>
        <w:rPr>
          <w:rFonts w:ascii="Times New Roman" w:hAnsi="Times New Roman" w:cs="Times New Roman"/>
          <w:sz w:val="22"/>
          <w:szCs w:val="22"/>
        </w:rPr>
      </w:pPr>
      <w:r w:rsidRPr="00C72DC4">
        <w:rPr>
          <w:rFonts w:ascii="Times New Roman" w:hAnsi="Times New Roman" w:cs="Times New Roman"/>
          <w:sz w:val="22"/>
          <w:szCs w:val="22"/>
        </w:rPr>
        <w:t>Finished products were usually waxed with beeswax (mil ch</w:t>
      </w:r>
      <w:r>
        <w:rPr>
          <w:rFonts w:ascii="Times New Roman" w:hAnsi="Times New Roman" w:cs="Times New Roman"/>
          <w:sz w:val="22"/>
          <w:szCs w:val="22"/>
        </w:rPr>
        <w:t>’</w:t>
      </w:r>
      <w:r w:rsidRPr="00C72DC4">
        <w:rPr>
          <w:rFonts w:ascii="Times New Roman" w:hAnsi="Times New Roman" w:cs="Times New Roman"/>
          <w:sz w:val="22"/>
          <w:szCs w:val="22"/>
        </w:rPr>
        <w:t>o)</w:t>
      </w:r>
      <w:r>
        <w:rPr>
          <w:rFonts w:ascii="Times New Roman" w:hAnsi="Times New Roman" w:cs="Times New Roman"/>
          <w:sz w:val="22"/>
          <w:szCs w:val="22"/>
        </w:rPr>
        <w:t>,</w:t>
      </w:r>
      <w:r w:rsidRPr="00C72DC4">
        <w:rPr>
          <w:rFonts w:ascii="Times New Roman" w:hAnsi="Times New Roman" w:cs="Times New Roman"/>
          <w:sz w:val="22"/>
          <w:szCs w:val="22"/>
        </w:rPr>
        <w:t xml:space="preserve"> gingko nuts</w:t>
      </w:r>
      <w:r>
        <w:rPr>
          <w:rFonts w:ascii="Times New Roman" w:hAnsi="Times New Roman" w:cs="Times New Roman"/>
          <w:sz w:val="22"/>
          <w:szCs w:val="22"/>
        </w:rPr>
        <w:t>,</w:t>
      </w:r>
      <w:r w:rsidRPr="00C72DC4">
        <w:rPr>
          <w:rFonts w:ascii="Times New Roman" w:hAnsi="Times New Roman" w:cs="Times New Roman"/>
          <w:sz w:val="22"/>
          <w:szCs w:val="22"/>
        </w:rPr>
        <w:t xml:space="preserve"> pine nuts</w:t>
      </w:r>
      <w:r>
        <w:rPr>
          <w:rFonts w:ascii="Times New Roman" w:hAnsi="Times New Roman" w:cs="Times New Roman"/>
          <w:sz w:val="22"/>
          <w:szCs w:val="22"/>
        </w:rPr>
        <w:t>,</w:t>
      </w:r>
      <w:r w:rsidRPr="00C72DC4">
        <w:rPr>
          <w:rFonts w:ascii="Times New Roman" w:hAnsi="Times New Roman" w:cs="Times New Roman"/>
          <w:sz w:val="22"/>
          <w:szCs w:val="22"/>
        </w:rPr>
        <w:t xml:space="preserve"> walnuts</w:t>
      </w:r>
      <w:r>
        <w:rPr>
          <w:rFonts w:ascii="Times New Roman" w:hAnsi="Times New Roman" w:cs="Times New Roman"/>
          <w:sz w:val="22"/>
          <w:szCs w:val="22"/>
        </w:rPr>
        <w:t>,</w:t>
      </w:r>
      <w:r w:rsidRPr="00C72DC4">
        <w:rPr>
          <w:rFonts w:ascii="Times New Roman" w:hAnsi="Times New Roman" w:cs="Times New Roman"/>
          <w:sz w:val="22"/>
          <w:szCs w:val="22"/>
        </w:rPr>
        <w:t xml:space="preserve"> soybeans</w:t>
      </w:r>
      <w:r>
        <w:rPr>
          <w:rFonts w:ascii="Times New Roman" w:hAnsi="Times New Roman" w:cs="Times New Roman"/>
          <w:sz w:val="22"/>
          <w:szCs w:val="22"/>
        </w:rPr>
        <w:t>,</w:t>
      </w:r>
      <w:r w:rsidRPr="00C72DC4">
        <w:rPr>
          <w:rFonts w:ascii="Times New Roman" w:hAnsi="Times New Roman" w:cs="Times New Roman"/>
          <w:sz w:val="22"/>
          <w:szCs w:val="22"/>
        </w:rPr>
        <w:t xml:space="preserve"> or green persimmons.</w:t>
      </w:r>
    </w:p>
    <w:p w:rsidR="009610EE" w:rsidRPr="00C72DC4" w:rsidRDefault="009610EE" w:rsidP="009610EE">
      <w:pPr>
        <w:ind w:firstLineChars="400" w:firstLine="880"/>
        <w:jc w:val="both"/>
        <w:rPr>
          <w:rFonts w:ascii="Times New Roman" w:hAnsi="Times New Roman" w:cs="Times New Roman"/>
          <w:sz w:val="22"/>
          <w:szCs w:val="22"/>
        </w:rPr>
      </w:pPr>
      <w:r w:rsidRPr="00C72DC4">
        <w:rPr>
          <w:rFonts w:ascii="Times New Roman" w:hAnsi="Times New Roman" w:cs="Times New Roman"/>
          <w:sz w:val="22"/>
          <w:szCs w:val="22"/>
        </w:rPr>
        <w:t>Most furniture was furbished with sturdy</w:t>
      </w:r>
      <w:r>
        <w:rPr>
          <w:rFonts w:ascii="Times New Roman" w:hAnsi="Times New Roman" w:cs="Times New Roman"/>
          <w:sz w:val="22"/>
          <w:szCs w:val="22"/>
        </w:rPr>
        <w:t>,</w:t>
      </w:r>
      <w:r w:rsidRPr="00C72DC4">
        <w:rPr>
          <w:rFonts w:ascii="Times New Roman" w:hAnsi="Times New Roman" w:cs="Times New Roman"/>
          <w:sz w:val="22"/>
          <w:szCs w:val="22"/>
        </w:rPr>
        <w:t xml:space="preserve"> hand-crafted metalwork which was made to order by blacksmiths. The three most popular metals for this purpose were black iron</w:t>
      </w:r>
      <w:r>
        <w:rPr>
          <w:rFonts w:ascii="Times New Roman" w:hAnsi="Times New Roman" w:cs="Times New Roman"/>
          <w:sz w:val="22"/>
          <w:szCs w:val="22"/>
        </w:rPr>
        <w:t>;</w:t>
      </w:r>
      <w:r w:rsidRPr="00C72DC4">
        <w:rPr>
          <w:rFonts w:ascii="Times New Roman" w:hAnsi="Times New Roman" w:cs="Times New Roman"/>
          <w:sz w:val="22"/>
          <w:szCs w:val="22"/>
        </w:rPr>
        <w:t xml:space="preserve"> yellow brass (an alloy of copper and zinc</w:t>
      </w:r>
      <w:r>
        <w:rPr>
          <w:rFonts w:ascii="Times New Roman" w:hAnsi="Times New Roman" w:cs="Times New Roman"/>
          <w:sz w:val="22"/>
          <w:szCs w:val="22"/>
        </w:rPr>
        <w:t>,</w:t>
      </w:r>
      <w:r w:rsidRPr="00C72DC4">
        <w:rPr>
          <w:rFonts w:ascii="Times New Roman" w:hAnsi="Times New Roman" w:cs="Times New Roman"/>
          <w:sz w:val="22"/>
          <w:szCs w:val="22"/>
        </w:rPr>
        <w:t xml:space="preserve"> called in Korean nossoe or hwangdong)</w:t>
      </w:r>
      <w:r>
        <w:rPr>
          <w:rFonts w:ascii="Times New Roman" w:hAnsi="Times New Roman" w:cs="Times New Roman"/>
          <w:sz w:val="22"/>
          <w:szCs w:val="22"/>
        </w:rPr>
        <w:t>;</w:t>
      </w:r>
      <w:r w:rsidRPr="00C72DC4">
        <w:rPr>
          <w:rFonts w:ascii="Times New Roman" w:hAnsi="Times New Roman" w:cs="Times New Roman"/>
          <w:sz w:val="22"/>
          <w:szCs w:val="22"/>
        </w:rPr>
        <w:t xml:space="preserve"> and white brass (paektong)</w:t>
      </w:r>
      <w:r>
        <w:rPr>
          <w:rFonts w:ascii="Times New Roman" w:hAnsi="Times New Roman" w:cs="Times New Roman"/>
          <w:sz w:val="22"/>
          <w:szCs w:val="22"/>
        </w:rPr>
        <w:t>,</w:t>
      </w:r>
      <w:r w:rsidRPr="00C72DC4">
        <w:rPr>
          <w:rFonts w:ascii="Times New Roman" w:hAnsi="Times New Roman" w:cs="Times New Roman"/>
          <w:sz w:val="22"/>
          <w:szCs w:val="22"/>
        </w:rPr>
        <w:t xml:space="preserve"> derived from copper and zinc</w:t>
      </w:r>
      <w:r>
        <w:rPr>
          <w:rFonts w:ascii="Times New Roman" w:hAnsi="Times New Roman" w:cs="Times New Roman"/>
          <w:sz w:val="22"/>
          <w:szCs w:val="22"/>
        </w:rPr>
        <w:t>,</w:t>
      </w:r>
      <w:r w:rsidRPr="00C72DC4">
        <w:rPr>
          <w:rFonts w:ascii="Times New Roman" w:hAnsi="Times New Roman" w:cs="Times New Roman"/>
          <w:sz w:val="22"/>
          <w:szCs w:val="22"/>
        </w:rPr>
        <w:t xml:space="preserve"> with a larger proportion of zinc than in yellow brass. Another popular decorative material was ox or cow horn (called hwagak)</w:t>
      </w:r>
      <w:r>
        <w:rPr>
          <w:rFonts w:ascii="Times New Roman" w:hAnsi="Times New Roman" w:cs="Times New Roman"/>
          <w:sz w:val="22"/>
          <w:szCs w:val="22"/>
        </w:rPr>
        <w:t>,</w:t>
      </w:r>
      <w:r w:rsidRPr="00C72DC4">
        <w:rPr>
          <w:rFonts w:ascii="Times New Roman" w:hAnsi="Times New Roman" w:cs="Times New Roman"/>
          <w:sz w:val="22"/>
          <w:szCs w:val="22"/>
        </w:rPr>
        <w:t xml:space="preserve"> used for panels of delicate women</w:t>
      </w:r>
      <w:r>
        <w:rPr>
          <w:rFonts w:ascii="Times New Roman" w:hAnsi="Times New Roman" w:cs="Times New Roman"/>
          <w:sz w:val="22"/>
          <w:szCs w:val="22"/>
        </w:rPr>
        <w:t>’</w:t>
      </w:r>
      <w:r w:rsidRPr="00C72DC4">
        <w:rPr>
          <w:rFonts w:ascii="Times New Roman" w:hAnsi="Times New Roman" w:cs="Times New Roman"/>
          <w:sz w:val="22"/>
          <w:szCs w:val="22"/>
        </w:rPr>
        <w:t>s furniture such as wardrobe chests</w:t>
      </w:r>
      <w:r>
        <w:rPr>
          <w:rFonts w:ascii="Times New Roman" w:hAnsi="Times New Roman" w:cs="Times New Roman"/>
          <w:sz w:val="22"/>
          <w:szCs w:val="22"/>
        </w:rPr>
        <w:t>,</w:t>
      </w:r>
      <w:r w:rsidRPr="00C72DC4">
        <w:rPr>
          <w:rFonts w:ascii="Times New Roman" w:hAnsi="Times New Roman" w:cs="Times New Roman"/>
          <w:sz w:val="22"/>
          <w:szCs w:val="22"/>
        </w:rPr>
        <w:t xml:space="preserve"> and cosmetic and jewelry boxes</w:t>
      </w:r>
      <w:r>
        <w:rPr>
          <w:rFonts w:ascii="Times New Roman" w:hAnsi="Times New Roman" w:cs="Times New Roman"/>
          <w:sz w:val="22"/>
          <w:szCs w:val="22"/>
        </w:rPr>
        <w:t>,</w:t>
      </w:r>
      <w:r w:rsidRPr="00C72DC4">
        <w:rPr>
          <w:rFonts w:ascii="Times New Roman" w:hAnsi="Times New Roman" w:cs="Times New Roman"/>
          <w:sz w:val="22"/>
          <w:szCs w:val="22"/>
        </w:rPr>
        <w:t xml:space="preserve"> among others. The horn</w:t>
      </w:r>
      <w:r>
        <w:rPr>
          <w:rFonts w:ascii="Times New Roman" w:hAnsi="Times New Roman" w:cs="Times New Roman"/>
          <w:sz w:val="22"/>
          <w:szCs w:val="22"/>
        </w:rPr>
        <w:t>,</w:t>
      </w:r>
      <w:r w:rsidRPr="00C72DC4">
        <w:rPr>
          <w:rFonts w:ascii="Times New Roman" w:hAnsi="Times New Roman" w:cs="Times New Roman"/>
          <w:sz w:val="22"/>
          <w:szCs w:val="22"/>
        </w:rPr>
        <w:t xml:space="preserve"> through an intricate procedure</w:t>
      </w:r>
      <w:r>
        <w:rPr>
          <w:rFonts w:ascii="Times New Roman" w:hAnsi="Times New Roman" w:cs="Times New Roman"/>
          <w:sz w:val="22"/>
          <w:szCs w:val="22"/>
        </w:rPr>
        <w:t>,</w:t>
      </w:r>
      <w:r w:rsidRPr="00C72DC4">
        <w:rPr>
          <w:rFonts w:ascii="Times New Roman" w:hAnsi="Times New Roman" w:cs="Times New Roman"/>
          <w:sz w:val="22"/>
          <w:szCs w:val="22"/>
        </w:rPr>
        <w:t xml:space="preserve"> was sliced into thin layers and painted with rural scenes</w:t>
      </w:r>
      <w:r>
        <w:rPr>
          <w:rFonts w:ascii="Times New Roman" w:hAnsi="Times New Roman" w:cs="Times New Roman"/>
          <w:sz w:val="22"/>
          <w:szCs w:val="22"/>
        </w:rPr>
        <w:t>,</w:t>
      </w:r>
      <w:r w:rsidRPr="00C72DC4">
        <w:rPr>
          <w:rFonts w:ascii="Times New Roman" w:hAnsi="Times New Roman" w:cs="Times New Roman"/>
          <w:sz w:val="22"/>
          <w:szCs w:val="22"/>
        </w:rPr>
        <w:t xml:space="preserve"> birds</w:t>
      </w:r>
      <w:r>
        <w:rPr>
          <w:rFonts w:ascii="Times New Roman" w:hAnsi="Times New Roman" w:cs="Times New Roman"/>
          <w:sz w:val="22"/>
          <w:szCs w:val="22"/>
        </w:rPr>
        <w:t>,</w:t>
      </w:r>
      <w:r w:rsidRPr="00C72DC4">
        <w:rPr>
          <w:rFonts w:ascii="Times New Roman" w:hAnsi="Times New Roman" w:cs="Times New Roman"/>
          <w:sz w:val="22"/>
          <w:szCs w:val="22"/>
        </w:rPr>
        <w:t xml:space="preserve"> flowers</w:t>
      </w:r>
      <w:r>
        <w:rPr>
          <w:rFonts w:ascii="Times New Roman" w:hAnsi="Times New Roman" w:cs="Times New Roman"/>
          <w:sz w:val="22"/>
          <w:szCs w:val="22"/>
        </w:rPr>
        <w:t>,</w:t>
      </w:r>
      <w:r w:rsidRPr="00C72DC4">
        <w:rPr>
          <w:rFonts w:ascii="Times New Roman" w:hAnsi="Times New Roman" w:cs="Times New Roman"/>
          <w:sz w:val="22"/>
          <w:szCs w:val="22"/>
        </w:rPr>
        <w:t xml:space="preserve"> and long-life symbols.</w:t>
      </w:r>
    </w:p>
    <w:p w:rsidR="009610EE" w:rsidRPr="00C72DC4" w:rsidRDefault="009610EE" w:rsidP="009610EE">
      <w:pPr>
        <w:ind w:firstLineChars="400" w:firstLine="880"/>
        <w:jc w:val="both"/>
        <w:rPr>
          <w:rFonts w:ascii="Times New Roman" w:hAnsi="Times New Roman" w:cs="Times New Roman"/>
          <w:sz w:val="22"/>
          <w:szCs w:val="22"/>
          <w:lang w:eastAsia="ko-KR"/>
        </w:rPr>
      </w:pPr>
      <w:r w:rsidRPr="00C72DC4">
        <w:rPr>
          <w:rFonts w:ascii="Times New Roman" w:hAnsi="Times New Roman" w:cs="Times New Roman"/>
          <w:sz w:val="22"/>
          <w:szCs w:val="22"/>
        </w:rPr>
        <w:t>In summary</w:t>
      </w:r>
      <w:r>
        <w:rPr>
          <w:rFonts w:ascii="Times New Roman" w:hAnsi="Times New Roman" w:cs="Times New Roman"/>
          <w:sz w:val="22"/>
          <w:szCs w:val="22"/>
        </w:rPr>
        <w:t>,</w:t>
      </w:r>
      <w:r w:rsidRPr="00C72DC4">
        <w:rPr>
          <w:rFonts w:ascii="Times New Roman" w:hAnsi="Times New Roman" w:cs="Times New Roman"/>
          <w:sz w:val="22"/>
          <w:szCs w:val="22"/>
        </w:rPr>
        <w:t xml:space="preserve"> the Korean Yi dynasty produced wood craftsmen who achieved a highly developed level of skill and artistry in their trade. It is no wonder</w:t>
      </w:r>
      <w:r>
        <w:rPr>
          <w:rFonts w:ascii="Times New Roman" w:hAnsi="Times New Roman" w:cs="Times New Roman"/>
          <w:sz w:val="22"/>
          <w:szCs w:val="22"/>
        </w:rPr>
        <w:t>,</w:t>
      </w:r>
      <w:r w:rsidRPr="00C72DC4">
        <w:rPr>
          <w:rFonts w:ascii="Times New Roman" w:hAnsi="Times New Roman" w:cs="Times New Roman"/>
          <w:sz w:val="22"/>
          <w:szCs w:val="22"/>
        </w:rPr>
        <w:t xml:space="preserve"> then</w:t>
      </w:r>
      <w:r>
        <w:rPr>
          <w:rFonts w:ascii="Times New Roman" w:hAnsi="Times New Roman" w:cs="Times New Roman"/>
          <w:sz w:val="22"/>
          <w:szCs w:val="22"/>
        </w:rPr>
        <w:t>,</w:t>
      </w:r>
      <w:r w:rsidRPr="00C72DC4">
        <w:rPr>
          <w:rFonts w:ascii="Times New Roman" w:hAnsi="Times New Roman" w:cs="Times New Roman"/>
          <w:sz w:val="22"/>
          <w:szCs w:val="22"/>
        </w:rPr>
        <w:t xml:space="preserve"> that their products have been admired and copied by westerners and orientals alike.</w:t>
      </w:r>
    </w:p>
    <w:p w:rsidR="009610EE" w:rsidRPr="00C72DC4" w:rsidRDefault="009610EE" w:rsidP="009610EE">
      <w:pPr>
        <w:ind w:firstLineChars="400" w:firstLine="880"/>
        <w:jc w:val="both"/>
        <w:rPr>
          <w:rFonts w:ascii="Times New Roman" w:hAnsi="Times New Roman" w:cs="Times New Roman"/>
          <w:sz w:val="22"/>
          <w:szCs w:val="22"/>
          <w:lang w:eastAsia="ko-KR"/>
        </w:rPr>
      </w:pPr>
    </w:p>
    <w:p w:rsidR="009610EE" w:rsidRDefault="009610EE" w:rsidP="009610EE">
      <w:pPr>
        <w:ind w:firstLineChars="400" w:firstLine="880"/>
        <w:jc w:val="both"/>
        <w:rPr>
          <w:rFonts w:ascii="Times New Roman" w:hAnsi="Times New Roman" w:cs="Times New Roman"/>
          <w:color w:val="auto"/>
          <w:sz w:val="22"/>
          <w:szCs w:val="22"/>
          <w:lang w:eastAsia="ko-KR"/>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42</w:t>
      </w:r>
      <w:r w:rsidRPr="00AA1F17">
        <w:rPr>
          <w:rFonts w:ascii="Times New Roman" w:hAnsi="Times New Roman" w:cs="Times New Roman"/>
          <w:color w:val="auto"/>
          <w:sz w:val="22"/>
          <w:szCs w:val="22"/>
          <w:lang w:eastAsia="ko-KR"/>
        </w:rPr>
        <w:t>]</w:t>
      </w:r>
    </w:p>
    <w:p w:rsidR="009610EE" w:rsidRDefault="009610EE" w:rsidP="009610EE">
      <w:pPr>
        <w:ind w:firstLineChars="400" w:firstLine="880"/>
        <w:jc w:val="center"/>
        <w:rPr>
          <w:rFonts w:ascii="Times New Roman" w:hAnsi="Times New Roman" w:cs="Times New Roman"/>
          <w:color w:val="auto"/>
          <w:sz w:val="22"/>
          <w:szCs w:val="22"/>
          <w:lang w:eastAsia="ko-KR"/>
        </w:rPr>
      </w:pPr>
      <w:r w:rsidRPr="00EE4635">
        <w:rPr>
          <w:rFonts w:ascii="Times New Roman" w:hAnsi="Times New Roman" w:cs="Times New Roman"/>
          <w:noProof/>
          <w:color w:val="auto"/>
          <w:sz w:val="22"/>
          <w:szCs w:val="22"/>
          <w:lang w:eastAsia="ko-KR"/>
        </w:rPr>
        <w:lastRenderedPageBreak/>
        <w:drawing>
          <wp:inline distT="0" distB="0" distL="0" distR="0" wp14:anchorId="42F5ECD2" wp14:editId="6F8B01EA">
            <wp:extent cx="5824797" cy="7772400"/>
            <wp:effectExtent l="19050" t="0" r="4503"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825750" cy="7773672"/>
                    </a:xfrm>
                    <a:prstGeom prst="rect">
                      <a:avLst/>
                    </a:prstGeom>
                    <a:noFill/>
                    <a:ln w="9525">
                      <a:noFill/>
                      <a:miter lim="800000"/>
                      <a:headEnd/>
                      <a:tailEnd/>
                    </a:ln>
                  </pic:spPr>
                </pic:pic>
              </a:graphicData>
            </a:graphic>
          </wp:inline>
        </w:drawing>
      </w:r>
    </w:p>
    <w:p w:rsidR="009610EE" w:rsidRDefault="009610EE" w:rsidP="009610EE">
      <w:pPr>
        <w:ind w:firstLineChars="400" w:firstLine="880"/>
        <w:jc w:val="both"/>
        <w:rPr>
          <w:rFonts w:ascii="Times New Roman" w:hAnsi="Times New Roman" w:cs="Times New Roman"/>
          <w:color w:val="auto"/>
          <w:sz w:val="22"/>
          <w:szCs w:val="22"/>
          <w:lang w:eastAsia="ko-KR"/>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43</w:t>
      </w:r>
      <w:r w:rsidRPr="00AA1F17">
        <w:rPr>
          <w:rFonts w:ascii="Times New Roman" w:hAnsi="Times New Roman" w:cs="Times New Roman"/>
          <w:color w:val="auto"/>
          <w:sz w:val="22"/>
          <w:szCs w:val="22"/>
          <w:lang w:eastAsia="ko-KR"/>
        </w:rPr>
        <w:t>]</w:t>
      </w:r>
    </w:p>
    <w:p w:rsidR="009610EE" w:rsidRDefault="009610EE" w:rsidP="009610EE">
      <w:pPr>
        <w:ind w:firstLineChars="400" w:firstLine="880"/>
        <w:jc w:val="center"/>
        <w:rPr>
          <w:rFonts w:ascii="Times New Roman" w:hAnsi="Times New Roman" w:cs="Times New Roman"/>
          <w:color w:val="auto"/>
          <w:sz w:val="22"/>
          <w:szCs w:val="22"/>
          <w:lang w:eastAsia="ko-KR"/>
        </w:rPr>
      </w:pPr>
      <w:r w:rsidRPr="007E42A7">
        <w:rPr>
          <w:rFonts w:ascii="Times New Roman" w:hAnsi="Times New Roman" w:cs="Times New Roman"/>
          <w:noProof/>
          <w:color w:val="auto"/>
          <w:sz w:val="22"/>
          <w:szCs w:val="22"/>
          <w:lang w:eastAsia="ko-KR"/>
        </w:rPr>
        <w:lastRenderedPageBreak/>
        <w:drawing>
          <wp:inline distT="0" distB="0" distL="0" distR="0" wp14:anchorId="42D54EBE" wp14:editId="0C3A95AF">
            <wp:extent cx="5824797" cy="7838902"/>
            <wp:effectExtent l="19050" t="0" r="4503"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825750" cy="7840185"/>
                    </a:xfrm>
                    <a:prstGeom prst="rect">
                      <a:avLst/>
                    </a:prstGeom>
                    <a:noFill/>
                    <a:ln w="9525">
                      <a:noFill/>
                      <a:miter lim="800000"/>
                      <a:headEnd/>
                      <a:tailEnd/>
                    </a:ln>
                  </pic:spPr>
                </pic:pic>
              </a:graphicData>
            </a:graphic>
          </wp:inline>
        </w:drawing>
      </w:r>
    </w:p>
    <w:p w:rsidR="009610EE" w:rsidRDefault="009610EE" w:rsidP="009610EE">
      <w:pPr>
        <w:ind w:firstLineChars="400" w:firstLine="880"/>
        <w:jc w:val="both"/>
        <w:rPr>
          <w:rFonts w:ascii="Times New Roman" w:hAnsi="Times New Roman" w:cs="Times New Roman"/>
          <w:color w:val="auto"/>
          <w:sz w:val="22"/>
          <w:szCs w:val="22"/>
          <w:lang w:eastAsia="ko-KR"/>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44</w:t>
      </w:r>
      <w:r w:rsidRPr="00AA1F17">
        <w:rPr>
          <w:rFonts w:ascii="Times New Roman" w:hAnsi="Times New Roman" w:cs="Times New Roman"/>
          <w:color w:val="auto"/>
          <w:sz w:val="22"/>
          <w:szCs w:val="22"/>
          <w:lang w:eastAsia="ko-KR"/>
        </w:rPr>
        <w:t>]</w:t>
      </w:r>
    </w:p>
    <w:p w:rsidR="009610EE" w:rsidRDefault="009610EE" w:rsidP="009610EE">
      <w:pPr>
        <w:ind w:firstLineChars="400" w:firstLine="880"/>
        <w:jc w:val="center"/>
        <w:rPr>
          <w:rFonts w:ascii="Times New Roman" w:hAnsi="Times New Roman" w:cs="Times New Roman"/>
          <w:color w:val="auto"/>
          <w:sz w:val="22"/>
          <w:szCs w:val="22"/>
          <w:lang w:eastAsia="ko-KR"/>
        </w:rPr>
      </w:pPr>
      <w:r w:rsidRPr="007E42A7">
        <w:rPr>
          <w:rFonts w:ascii="Times New Roman" w:hAnsi="Times New Roman" w:cs="Times New Roman"/>
          <w:noProof/>
          <w:color w:val="auto"/>
          <w:sz w:val="22"/>
          <w:szCs w:val="22"/>
          <w:lang w:eastAsia="ko-KR"/>
        </w:rPr>
        <w:lastRenderedPageBreak/>
        <w:drawing>
          <wp:inline distT="0" distB="0" distL="0" distR="0" wp14:anchorId="3E8D1911" wp14:editId="46076762">
            <wp:extent cx="5828159" cy="7847215"/>
            <wp:effectExtent l="19050" t="0" r="1141"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829113" cy="7848499"/>
                    </a:xfrm>
                    <a:prstGeom prst="rect">
                      <a:avLst/>
                    </a:prstGeom>
                    <a:noFill/>
                    <a:ln w="9525">
                      <a:noFill/>
                      <a:miter lim="800000"/>
                      <a:headEnd/>
                      <a:tailEnd/>
                    </a:ln>
                  </pic:spPr>
                </pic:pic>
              </a:graphicData>
            </a:graphic>
          </wp:inline>
        </w:drawing>
      </w:r>
    </w:p>
    <w:p w:rsidR="004A05ED" w:rsidRPr="009610EE" w:rsidRDefault="004A05ED" w:rsidP="009610EE">
      <w:bookmarkStart w:id="0" w:name="_GoBack"/>
      <w:bookmarkEnd w:id="0"/>
    </w:p>
    <w:sectPr w:rsidR="004A05ED" w:rsidRPr="009610EE"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771" w:rsidRDefault="00155771" w:rsidP="00A003EC">
      <w:r>
        <w:separator/>
      </w:r>
    </w:p>
  </w:endnote>
  <w:endnote w:type="continuationSeparator" w:id="0">
    <w:p w:rsidR="00155771" w:rsidRDefault="00155771"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9060000" w:usb2="00000010" w:usb3="00000000" w:csb0="00080001" w:csb1="00000000"/>
  </w:font>
  <w:font w:name="Century Schoolbook">
    <w:altName w:val="한컴돋움"/>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771" w:rsidRDefault="00155771" w:rsidP="00A003EC">
      <w:r>
        <w:separator/>
      </w:r>
    </w:p>
  </w:footnote>
  <w:footnote w:type="continuationSeparator" w:id="0">
    <w:p w:rsidR="00155771" w:rsidRDefault="00155771"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2">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46B55578"/>
    <w:multiLevelType w:val="hybridMultilevel"/>
    <w:tmpl w:val="CA98C300"/>
    <w:lvl w:ilvl="0" w:tplc="F91C441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4">
    <w:nsid w:val="50BA3BC2"/>
    <w:multiLevelType w:val="hybridMultilevel"/>
    <w:tmpl w:val="BA783274"/>
    <w:lvl w:ilvl="0" w:tplc="A3128CFA">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5">
    <w:nsid w:val="54E1064C"/>
    <w:multiLevelType w:val="hybridMultilevel"/>
    <w:tmpl w:val="4FA4C3CE"/>
    <w:lvl w:ilvl="0" w:tplc="897E1AB0">
      <w:start w:val="13"/>
      <w:numFmt w:val="bullet"/>
      <w:lvlText w:val=""/>
      <w:lvlJc w:val="left"/>
      <w:pPr>
        <w:ind w:left="1919" w:hanging="360"/>
      </w:pPr>
      <w:rPr>
        <w:rFonts w:ascii="Wingdings" w:eastAsiaTheme="minorEastAsia" w:hAnsi="Wingdings" w:cs="Times New Roman" w:hint="default"/>
      </w:rPr>
    </w:lvl>
    <w:lvl w:ilvl="1" w:tplc="04090003" w:tentative="1">
      <w:start w:val="1"/>
      <w:numFmt w:val="bullet"/>
      <w:lvlText w:val=""/>
      <w:lvlJc w:val="left"/>
      <w:pPr>
        <w:ind w:left="2359" w:hanging="400"/>
      </w:pPr>
      <w:rPr>
        <w:rFonts w:ascii="Wingdings" w:hAnsi="Wingdings" w:hint="default"/>
      </w:rPr>
    </w:lvl>
    <w:lvl w:ilvl="2" w:tplc="04090005" w:tentative="1">
      <w:start w:val="1"/>
      <w:numFmt w:val="bullet"/>
      <w:lvlText w:val=""/>
      <w:lvlJc w:val="left"/>
      <w:pPr>
        <w:ind w:left="2759" w:hanging="400"/>
      </w:pPr>
      <w:rPr>
        <w:rFonts w:ascii="Wingdings" w:hAnsi="Wingdings" w:hint="default"/>
      </w:rPr>
    </w:lvl>
    <w:lvl w:ilvl="3" w:tplc="04090001" w:tentative="1">
      <w:start w:val="1"/>
      <w:numFmt w:val="bullet"/>
      <w:lvlText w:val=""/>
      <w:lvlJc w:val="left"/>
      <w:pPr>
        <w:ind w:left="3159" w:hanging="400"/>
      </w:pPr>
      <w:rPr>
        <w:rFonts w:ascii="Wingdings" w:hAnsi="Wingdings" w:hint="default"/>
      </w:rPr>
    </w:lvl>
    <w:lvl w:ilvl="4" w:tplc="04090003" w:tentative="1">
      <w:start w:val="1"/>
      <w:numFmt w:val="bullet"/>
      <w:lvlText w:val=""/>
      <w:lvlJc w:val="left"/>
      <w:pPr>
        <w:ind w:left="3559" w:hanging="400"/>
      </w:pPr>
      <w:rPr>
        <w:rFonts w:ascii="Wingdings" w:hAnsi="Wingdings" w:hint="default"/>
      </w:rPr>
    </w:lvl>
    <w:lvl w:ilvl="5" w:tplc="04090005" w:tentative="1">
      <w:start w:val="1"/>
      <w:numFmt w:val="bullet"/>
      <w:lvlText w:val=""/>
      <w:lvlJc w:val="left"/>
      <w:pPr>
        <w:ind w:left="3959" w:hanging="400"/>
      </w:pPr>
      <w:rPr>
        <w:rFonts w:ascii="Wingdings" w:hAnsi="Wingdings" w:hint="default"/>
      </w:rPr>
    </w:lvl>
    <w:lvl w:ilvl="6" w:tplc="04090001" w:tentative="1">
      <w:start w:val="1"/>
      <w:numFmt w:val="bullet"/>
      <w:lvlText w:val=""/>
      <w:lvlJc w:val="left"/>
      <w:pPr>
        <w:ind w:left="4359" w:hanging="400"/>
      </w:pPr>
      <w:rPr>
        <w:rFonts w:ascii="Wingdings" w:hAnsi="Wingdings" w:hint="default"/>
      </w:rPr>
    </w:lvl>
    <w:lvl w:ilvl="7" w:tplc="04090003" w:tentative="1">
      <w:start w:val="1"/>
      <w:numFmt w:val="bullet"/>
      <w:lvlText w:val=""/>
      <w:lvlJc w:val="left"/>
      <w:pPr>
        <w:ind w:left="4759" w:hanging="400"/>
      </w:pPr>
      <w:rPr>
        <w:rFonts w:ascii="Wingdings" w:hAnsi="Wingdings" w:hint="default"/>
      </w:rPr>
    </w:lvl>
    <w:lvl w:ilvl="8" w:tplc="04090005" w:tentative="1">
      <w:start w:val="1"/>
      <w:numFmt w:val="bullet"/>
      <w:lvlText w:val=""/>
      <w:lvlJc w:val="left"/>
      <w:pPr>
        <w:ind w:left="5159" w:hanging="400"/>
      </w:pPr>
      <w:rPr>
        <w:rFonts w:ascii="Wingdings" w:hAnsi="Wingdings" w:hint="default"/>
      </w:rPr>
    </w:lvl>
  </w:abstractNum>
  <w:abstractNum w:abstractNumId="6">
    <w:nsid w:val="5745342C"/>
    <w:multiLevelType w:val="hybridMultilevel"/>
    <w:tmpl w:val="5FA485F2"/>
    <w:lvl w:ilvl="0" w:tplc="3D6EF102">
      <w:start w:val="13"/>
      <w:numFmt w:val="bullet"/>
      <w:lvlText w:val=""/>
      <w:lvlJc w:val="left"/>
      <w:pPr>
        <w:ind w:left="1919" w:hanging="360"/>
      </w:pPr>
      <w:rPr>
        <w:rFonts w:ascii="Wingdings" w:eastAsiaTheme="minorEastAsia" w:hAnsi="Wingdings" w:cs="Times New Roman" w:hint="default"/>
      </w:rPr>
    </w:lvl>
    <w:lvl w:ilvl="1" w:tplc="04090003" w:tentative="1">
      <w:start w:val="1"/>
      <w:numFmt w:val="bullet"/>
      <w:lvlText w:val=""/>
      <w:lvlJc w:val="left"/>
      <w:pPr>
        <w:ind w:left="2359" w:hanging="400"/>
      </w:pPr>
      <w:rPr>
        <w:rFonts w:ascii="Wingdings" w:hAnsi="Wingdings" w:hint="default"/>
      </w:rPr>
    </w:lvl>
    <w:lvl w:ilvl="2" w:tplc="04090005" w:tentative="1">
      <w:start w:val="1"/>
      <w:numFmt w:val="bullet"/>
      <w:lvlText w:val=""/>
      <w:lvlJc w:val="left"/>
      <w:pPr>
        <w:ind w:left="2759" w:hanging="400"/>
      </w:pPr>
      <w:rPr>
        <w:rFonts w:ascii="Wingdings" w:hAnsi="Wingdings" w:hint="default"/>
      </w:rPr>
    </w:lvl>
    <w:lvl w:ilvl="3" w:tplc="04090001" w:tentative="1">
      <w:start w:val="1"/>
      <w:numFmt w:val="bullet"/>
      <w:lvlText w:val=""/>
      <w:lvlJc w:val="left"/>
      <w:pPr>
        <w:ind w:left="3159" w:hanging="400"/>
      </w:pPr>
      <w:rPr>
        <w:rFonts w:ascii="Wingdings" w:hAnsi="Wingdings" w:hint="default"/>
      </w:rPr>
    </w:lvl>
    <w:lvl w:ilvl="4" w:tplc="04090003" w:tentative="1">
      <w:start w:val="1"/>
      <w:numFmt w:val="bullet"/>
      <w:lvlText w:val=""/>
      <w:lvlJc w:val="left"/>
      <w:pPr>
        <w:ind w:left="3559" w:hanging="400"/>
      </w:pPr>
      <w:rPr>
        <w:rFonts w:ascii="Wingdings" w:hAnsi="Wingdings" w:hint="default"/>
      </w:rPr>
    </w:lvl>
    <w:lvl w:ilvl="5" w:tplc="04090005" w:tentative="1">
      <w:start w:val="1"/>
      <w:numFmt w:val="bullet"/>
      <w:lvlText w:val=""/>
      <w:lvlJc w:val="left"/>
      <w:pPr>
        <w:ind w:left="3959" w:hanging="400"/>
      </w:pPr>
      <w:rPr>
        <w:rFonts w:ascii="Wingdings" w:hAnsi="Wingdings" w:hint="default"/>
      </w:rPr>
    </w:lvl>
    <w:lvl w:ilvl="6" w:tplc="04090001" w:tentative="1">
      <w:start w:val="1"/>
      <w:numFmt w:val="bullet"/>
      <w:lvlText w:val=""/>
      <w:lvlJc w:val="left"/>
      <w:pPr>
        <w:ind w:left="4359" w:hanging="400"/>
      </w:pPr>
      <w:rPr>
        <w:rFonts w:ascii="Wingdings" w:hAnsi="Wingdings" w:hint="default"/>
      </w:rPr>
    </w:lvl>
    <w:lvl w:ilvl="7" w:tplc="04090003" w:tentative="1">
      <w:start w:val="1"/>
      <w:numFmt w:val="bullet"/>
      <w:lvlText w:val=""/>
      <w:lvlJc w:val="left"/>
      <w:pPr>
        <w:ind w:left="4759" w:hanging="400"/>
      </w:pPr>
      <w:rPr>
        <w:rFonts w:ascii="Wingdings" w:hAnsi="Wingdings" w:hint="default"/>
      </w:rPr>
    </w:lvl>
    <w:lvl w:ilvl="8" w:tplc="04090005" w:tentative="1">
      <w:start w:val="1"/>
      <w:numFmt w:val="bullet"/>
      <w:lvlText w:val=""/>
      <w:lvlJc w:val="left"/>
      <w:pPr>
        <w:ind w:left="5159" w:hanging="400"/>
      </w:pPr>
      <w:rPr>
        <w:rFonts w:ascii="Wingdings" w:hAnsi="Wingdings" w:hint="default"/>
      </w:rPr>
    </w:lvl>
  </w:abstractNum>
  <w:abstractNum w:abstractNumId="7">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8">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9">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1">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4">
    <w:nsid w:val="75CB3616"/>
    <w:multiLevelType w:val="hybridMultilevel"/>
    <w:tmpl w:val="EEE0CF18"/>
    <w:lvl w:ilvl="0" w:tplc="00B0CCB6">
      <w:start w:val="1"/>
      <w:numFmt w:val="upperLetter"/>
      <w:lvlText w:val="%1."/>
      <w:lvlJc w:val="left"/>
      <w:pPr>
        <w:ind w:left="1610" w:hanging="81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5">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12"/>
  </w:num>
  <w:num w:numId="3">
    <w:abstractNumId w:val="8"/>
  </w:num>
  <w:num w:numId="4">
    <w:abstractNumId w:val="13"/>
  </w:num>
  <w:num w:numId="5">
    <w:abstractNumId w:val="11"/>
  </w:num>
  <w:num w:numId="6">
    <w:abstractNumId w:val="1"/>
  </w:num>
  <w:num w:numId="7">
    <w:abstractNumId w:val="7"/>
  </w:num>
  <w:num w:numId="8">
    <w:abstractNumId w:val="0"/>
  </w:num>
  <w:num w:numId="9">
    <w:abstractNumId w:val="15"/>
  </w:num>
  <w:num w:numId="10">
    <w:abstractNumId w:val="10"/>
  </w:num>
  <w:num w:numId="11">
    <w:abstractNumId w:val="2"/>
  </w:num>
  <w:num w:numId="12">
    <w:abstractNumId w:val="3"/>
  </w:num>
  <w:num w:numId="13">
    <w:abstractNumId w:val="4"/>
  </w:num>
  <w:num w:numId="14">
    <w:abstractNumId w:val="14"/>
  </w:num>
  <w:num w:numId="15">
    <w:abstractNumId w:val="6"/>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4D82"/>
    <w:rsid w:val="00006922"/>
    <w:rsid w:val="000079B1"/>
    <w:rsid w:val="00013BC5"/>
    <w:rsid w:val="00014C8D"/>
    <w:rsid w:val="000168E8"/>
    <w:rsid w:val="00016F9E"/>
    <w:rsid w:val="00027D7F"/>
    <w:rsid w:val="000330ED"/>
    <w:rsid w:val="00034731"/>
    <w:rsid w:val="0003654E"/>
    <w:rsid w:val="0004107A"/>
    <w:rsid w:val="000461F1"/>
    <w:rsid w:val="00047438"/>
    <w:rsid w:val="00047EA7"/>
    <w:rsid w:val="00053A85"/>
    <w:rsid w:val="00053D4C"/>
    <w:rsid w:val="000545E2"/>
    <w:rsid w:val="000578B6"/>
    <w:rsid w:val="00067855"/>
    <w:rsid w:val="000726E0"/>
    <w:rsid w:val="00074060"/>
    <w:rsid w:val="000751C4"/>
    <w:rsid w:val="00080F50"/>
    <w:rsid w:val="00081F28"/>
    <w:rsid w:val="00083932"/>
    <w:rsid w:val="000967C9"/>
    <w:rsid w:val="000A09AB"/>
    <w:rsid w:val="000A3E03"/>
    <w:rsid w:val="000A457D"/>
    <w:rsid w:val="000A4614"/>
    <w:rsid w:val="000A5990"/>
    <w:rsid w:val="000B1A98"/>
    <w:rsid w:val="000B2E6C"/>
    <w:rsid w:val="000C3977"/>
    <w:rsid w:val="000C500D"/>
    <w:rsid w:val="000D1485"/>
    <w:rsid w:val="000D29EA"/>
    <w:rsid w:val="000D3E91"/>
    <w:rsid w:val="000D5BB6"/>
    <w:rsid w:val="000E3C11"/>
    <w:rsid w:val="000F1536"/>
    <w:rsid w:val="000F3B74"/>
    <w:rsid w:val="000F778B"/>
    <w:rsid w:val="00102B00"/>
    <w:rsid w:val="0010440D"/>
    <w:rsid w:val="0011435A"/>
    <w:rsid w:val="00133F23"/>
    <w:rsid w:val="00135EB6"/>
    <w:rsid w:val="00135FAF"/>
    <w:rsid w:val="00137904"/>
    <w:rsid w:val="001513A0"/>
    <w:rsid w:val="00155771"/>
    <w:rsid w:val="00155B43"/>
    <w:rsid w:val="00156643"/>
    <w:rsid w:val="001566B1"/>
    <w:rsid w:val="00157728"/>
    <w:rsid w:val="001618D1"/>
    <w:rsid w:val="0017200B"/>
    <w:rsid w:val="00173D26"/>
    <w:rsid w:val="0017489D"/>
    <w:rsid w:val="001853D8"/>
    <w:rsid w:val="001906D9"/>
    <w:rsid w:val="0019772D"/>
    <w:rsid w:val="001A0BCC"/>
    <w:rsid w:val="001A1EEB"/>
    <w:rsid w:val="001A37FD"/>
    <w:rsid w:val="001C4A1B"/>
    <w:rsid w:val="001C51A6"/>
    <w:rsid w:val="001C654F"/>
    <w:rsid w:val="001D0536"/>
    <w:rsid w:val="001D09BF"/>
    <w:rsid w:val="001D22BB"/>
    <w:rsid w:val="001D3D11"/>
    <w:rsid w:val="001E0941"/>
    <w:rsid w:val="001E11F5"/>
    <w:rsid w:val="001E2950"/>
    <w:rsid w:val="001E60A7"/>
    <w:rsid w:val="001F67EF"/>
    <w:rsid w:val="001F6D2A"/>
    <w:rsid w:val="002147E8"/>
    <w:rsid w:val="002160C0"/>
    <w:rsid w:val="002202AF"/>
    <w:rsid w:val="0022047A"/>
    <w:rsid w:val="00226A78"/>
    <w:rsid w:val="0023081D"/>
    <w:rsid w:val="00237A9D"/>
    <w:rsid w:val="00242044"/>
    <w:rsid w:val="00243B99"/>
    <w:rsid w:val="00246E9A"/>
    <w:rsid w:val="002622EC"/>
    <w:rsid w:val="00262A39"/>
    <w:rsid w:val="00264540"/>
    <w:rsid w:val="00267B53"/>
    <w:rsid w:val="00274501"/>
    <w:rsid w:val="00283062"/>
    <w:rsid w:val="002951D8"/>
    <w:rsid w:val="002A0B40"/>
    <w:rsid w:val="002A1592"/>
    <w:rsid w:val="002A3ECB"/>
    <w:rsid w:val="002B050F"/>
    <w:rsid w:val="002B57DC"/>
    <w:rsid w:val="002B5995"/>
    <w:rsid w:val="002B5CA3"/>
    <w:rsid w:val="002B613B"/>
    <w:rsid w:val="002C06A4"/>
    <w:rsid w:val="002C34C5"/>
    <w:rsid w:val="002D090F"/>
    <w:rsid w:val="002D119A"/>
    <w:rsid w:val="002D5C43"/>
    <w:rsid w:val="002E1CD1"/>
    <w:rsid w:val="002E428A"/>
    <w:rsid w:val="002E448D"/>
    <w:rsid w:val="002F058C"/>
    <w:rsid w:val="002F646B"/>
    <w:rsid w:val="002F7B4B"/>
    <w:rsid w:val="003170F0"/>
    <w:rsid w:val="00323EE7"/>
    <w:rsid w:val="003248AF"/>
    <w:rsid w:val="00332FBB"/>
    <w:rsid w:val="003341BB"/>
    <w:rsid w:val="0034323D"/>
    <w:rsid w:val="00352517"/>
    <w:rsid w:val="003532E0"/>
    <w:rsid w:val="00361278"/>
    <w:rsid w:val="00370012"/>
    <w:rsid w:val="00380106"/>
    <w:rsid w:val="003860A6"/>
    <w:rsid w:val="00390B9E"/>
    <w:rsid w:val="00397557"/>
    <w:rsid w:val="003A06E6"/>
    <w:rsid w:val="003A2B84"/>
    <w:rsid w:val="003A2D67"/>
    <w:rsid w:val="003A61DA"/>
    <w:rsid w:val="003B0C60"/>
    <w:rsid w:val="003C4D6E"/>
    <w:rsid w:val="003C637D"/>
    <w:rsid w:val="003F36AC"/>
    <w:rsid w:val="003F3DE2"/>
    <w:rsid w:val="003F4386"/>
    <w:rsid w:val="00404266"/>
    <w:rsid w:val="004049C5"/>
    <w:rsid w:val="00404F6F"/>
    <w:rsid w:val="00404FFE"/>
    <w:rsid w:val="00413BA5"/>
    <w:rsid w:val="00413D67"/>
    <w:rsid w:val="00414807"/>
    <w:rsid w:val="00416070"/>
    <w:rsid w:val="0042570A"/>
    <w:rsid w:val="00441F6D"/>
    <w:rsid w:val="00442728"/>
    <w:rsid w:val="004439E6"/>
    <w:rsid w:val="00446E30"/>
    <w:rsid w:val="0045006A"/>
    <w:rsid w:val="00453F23"/>
    <w:rsid w:val="00454A37"/>
    <w:rsid w:val="0045717B"/>
    <w:rsid w:val="004611E9"/>
    <w:rsid w:val="004614F0"/>
    <w:rsid w:val="00462A7A"/>
    <w:rsid w:val="004634F3"/>
    <w:rsid w:val="00475DF0"/>
    <w:rsid w:val="00483B61"/>
    <w:rsid w:val="00485ABB"/>
    <w:rsid w:val="004A05ED"/>
    <w:rsid w:val="004A0AF3"/>
    <w:rsid w:val="004A1257"/>
    <w:rsid w:val="004A14A0"/>
    <w:rsid w:val="004A5790"/>
    <w:rsid w:val="004A5EAB"/>
    <w:rsid w:val="004A6610"/>
    <w:rsid w:val="004B46C7"/>
    <w:rsid w:val="004B71EA"/>
    <w:rsid w:val="004C3C6C"/>
    <w:rsid w:val="004C5BBC"/>
    <w:rsid w:val="004C60B2"/>
    <w:rsid w:val="004C7598"/>
    <w:rsid w:val="004D1A12"/>
    <w:rsid w:val="004D7970"/>
    <w:rsid w:val="004E4E9F"/>
    <w:rsid w:val="004E5163"/>
    <w:rsid w:val="004F36A5"/>
    <w:rsid w:val="00500390"/>
    <w:rsid w:val="00503461"/>
    <w:rsid w:val="00512C0E"/>
    <w:rsid w:val="00527DCC"/>
    <w:rsid w:val="0053421A"/>
    <w:rsid w:val="00534EDC"/>
    <w:rsid w:val="0053521C"/>
    <w:rsid w:val="00545057"/>
    <w:rsid w:val="00546161"/>
    <w:rsid w:val="00551249"/>
    <w:rsid w:val="00551C09"/>
    <w:rsid w:val="00553970"/>
    <w:rsid w:val="00560214"/>
    <w:rsid w:val="00575788"/>
    <w:rsid w:val="005876D5"/>
    <w:rsid w:val="00593A12"/>
    <w:rsid w:val="005971B1"/>
    <w:rsid w:val="005A00EB"/>
    <w:rsid w:val="005A48C4"/>
    <w:rsid w:val="005B2A47"/>
    <w:rsid w:val="005C0366"/>
    <w:rsid w:val="005C1125"/>
    <w:rsid w:val="005C6921"/>
    <w:rsid w:val="005D5BC6"/>
    <w:rsid w:val="005D7AF0"/>
    <w:rsid w:val="005F01C1"/>
    <w:rsid w:val="005F5800"/>
    <w:rsid w:val="005F7DBF"/>
    <w:rsid w:val="00607319"/>
    <w:rsid w:val="00610309"/>
    <w:rsid w:val="0061523C"/>
    <w:rsid w:val="006209A2"/>
    <w:rsid w:val="00635B33"/>
    <w:rsid w:val="006411A3"/>
    <w:rsid w:val="00645800"/>
    <w:rsid w:val="00646E11"/>
    <w:rsid w:val="00650625"/>
    <w:rsid w:val="006511DE"/>
    <w:rsid w:val="0065534C"/>
    <w:rsid w:val="0066754C"/>
    <w:rsid w:val="006766C6"/>
    <w:rsid w:val="006812F7"/>
    <w:rsid w:val="00683F19"/>
    <w:rsid w:val="00692040"/>
    <w:rsid w:val="006A440C"/>
    <w:rsid w:val="006A55A0"/>
    <w:rsid w:val="006C17B5"/>
    <w:rsid w:val="006D705A"/>
    <w:rsid w:val="006E37A3"/>
    <w:rsid w:val="006E7133"/>
    <w:rsid w:val="006F1BF4"/>
    <w:rsid w:val="006F4F2E"/>
    <w:rsid w:val="00701EB9"/>
    <w:rsid w:val="007029FA"/>
    <w:rsid w:val="007036D7"/>
    <w:rsid w:val="0070525F"/>
    <w:rsid w:val="00706FF5"/>
    <w:rsid w:val="00707D64"/>
    <w:rsid w:val="00710098"/>
    <w:rsid w:val="0071057F"/>
    <w:rsid w:val="00710D9B"/>
    <w:rsid w:val="00717A67"/>
    <w:rsid w:val="0072050F"/>
    <w:rsid w:val="00720E0A"/>
    <w:rsid w:val="00730774"/>
    <w:rsid w:val="00735C9E"/>
    <w:rsid w:val="00736B37"/>
    <w:rsid w:val="007406F6"/>
    <w:rsid w:val="007418C7"/>
    <w:rsid w:val="00743BE0"/>
    <w:rsid w:val="00745FAF"/>
    <w:rsid w:val="00746B23"/>
    <w:rsid w:val="0075239B"/>
    <w:rsid w:val="007537F8"/>
    <w:rsid w:val="00770902"/>
    <w:rsid w:val="00775593"/>
    <w:rsid w:val="007901B9"/>
    <w:rsid w:val="00791209"/>
    <w:rsid w:val="007B3230"/>
    <w:rsid w:val="007B527C"/>
    <w:rsid w:val="007B6808"/>
    <w:rsid w:val="007C2BD3"/>
    <w:rsid w:val="007C722E"/>
    <w:rsid w:val="007D194D"/>
    <w:rsid w:val="007D5629"/>
    <w:rsid w:val="007D57A0"/>
    <w:rsid w:val="007D70D8"/>
    <w:rsid w:val="007D7B0D"/>
    <w:rsid w:val="007E0BD2"/>
    <w:rsid w:val="007E42A7"/>
    <w:rsid w:val="007E651C"/>
    <w:rsid w:val="007E7C58"/>
    <w:rsid w:val="007F2E68"/>
    <w:rsid w:val="007F6513"/>
    <w:rsid w:val="007F6DA9"/>
    <w:rsid w:val="007F7580"/>
    <w:rsid w:val="00806528"/>
    <w:rsid w:val="00806ABE"/>
    <w:rsid w:val="008071D7"/>
    <w:rsid w:val="0080774D"/>
    <w:rsid w:val="00813834"/>
    <w:rsid w:val="00814A47"/>
    <w:rsid w:val="00824F93"/>
    <w:rsid w:val="008305E5"/>
    <w:rsid w:val="00830C19"/>
    <w:rsid w:val="00830E32"/>
    <w:rsid w:val="00832474"/>
    <w:rsid w:val="0085560B"/>
    <w:rsid w:val="00860DAF"/>
    <w:rsid w:val="00860FCB"/>
    <w:rsid w:val="008644C5"/>
    <w:rsid w:val="00864A6A"/>
    <w:rsid w:val="00867264"/>
    <w:rsid w:val="008724C5"/>
    <w:rsid w:val="00875C27"/>
    <w:rsid w:val="008779F4"/>
    <w:rsid w:val="00887454"/>
    <w:rsid w:val="00891F91"/>
    <w:rsid w:val="008944CD"/>
    <w:rsid w:val="00897D29"/>
    <w:rsid w:val="008A1F6C"/>
    <w:rsid w:val="008A3523"/>
    <w:rsid w:val="008A4715"/>
    <w:rsid w:val="008A6105"/>
    <w:rsid w:val="008C003B"/>
    <w:rsid w:val="008C557A"/>
    <w:rsid w:val="008D6C5C"/>
    <w:rsid w:val="008E1B8F"/>
    <w:rsid w:val="008E583D"/>
    <w:rsid w:val="008F10B9"/>
    <w:rsid w:val="008F2D5C"/>
    <w:rsid w:val="00904EEF"/>
    <w:rsid w:val="00910DB3"/>
    <w:rsid w:val="00916D0A"/>
    <w:rsid w:val="00920B7E"/>
    <w:rsid w:val="00921CCB"/>
    <w:rsid w:val="00930013"/>
    <w:rsid w:val="00931BBD"/>
    <w:rsid w:val="009355EA"/>
    <w:rsid w:val="0093718B"/>
    <w:rsid w:val="00945A2C"/>
    <w:rsid w:val="00955C79"/>
    <w:rsid w:val="009610EE"/>
    <w:rsid w:val="00961E53"/>
    <w:rsid w:val="009629F6"/>
    <w:rsid w:val="00971D7B"/>
    <w:rsid w:val="00974C75"/>
    <w:rsid w:val="0097645D"/>
    <w:rsid w:val="0098301A"/>
    <w:rsid w:val="009872B3"/>
    <w:rsid w:val="009A1741"/>
    <w:rsid w:val="009A6503"/>
    <w:rsid w:val="009C6155"/>
    <w:rsid w:val="009C7D50"/>
    <w:rsid w:val="009D00E8"/>
    <w:rsid w:val="009D3AE1"/>
    <w:rsid w:val="009D49DA"/>
    <w:rsid w:val="009D4B45"/>
    <w:rsid w:val="009D650C"/>
    <w:rsid w:val="009E14BC"/>
    <w:rsid w:val="009E3D95"/>
    <w:rsid w:val="009F0EC7"/>
    <w:rsid w:val="009F295D"/>
    <w:rsid w:val="009F6543"/>
    <w:rsid w:val="009F7601"/>
    <w:rsid w:val="00A003EC"/>
    <w:rsid w:val="00A016A0"/>
    <w:rsid w:val="00A03207"/>
    <w:rsid w:val="00A111EB"/>
    <w:rsid w:val="00A1138C"/>
    <w:rsid w:val="00A2355B"/>
    <w:rsid w:val="00A279D8"/>
    <w:rsid w:val="00A30BBB"/>
    <w:rsid w:val="00A35ED7"/>
    <w:rsid w:val="00A408B2"/>
    <w:rsid w:val="00A420F1"/>
    <w:rsid w:val="00A57326"/>
    <w:rsid w:val="00A57FB8"/>
    <w:rsid w:val="00A64AE1"/>
    <w:rsid w:val="00A66323"/>
    <w:rsid w:val="00A72BF8"/>
    <w:rsid w:val="00A762CE"/>
    <w:rsid w:val="00A77579"/>
    <w:rsid w:val="00A82F90"/>
    <w:rsid w:val="00A84E37"/>
    <w:rsid w:val="00A86C2E"/>
    <w:rsid w:val="00A9074A"/>
    <w:rsid w:val="00A908DD"/>
    <w:rsid w:val="00A9465E"/>
    <w:rsid w:val="00AA1F17"/>
    <w:rsid w:val="00AA2B54"/>
    <w:rsid w:val="00AA37F8"/>
    <w:rsid w:val="00AA7914"/>
    <w:rsid w:val="00AB1538"/>
    <w:rsid w:val="00AB46DA"/>
    <w:rsid w:val="00AB78A4"/>
    <w:rsid w:val="00AC0849"/>
    <w:rsid w:val="00AC1011"/>
    <w:rsid w:val="00AC5B34"/>
    <w:rsid w:val="00AC5F9C"/>
    <w:rsid w:val="00AD767D"/>
    <w:rsid w:val="00AD7CD2"/>
    <w:rsid w:val="00AE3990"/>
    <w:rsid w:val="00AF42F1"/>
    <w:rsid w:val="00B14475"/>
    <w:rsid w:val="00B16508"/>
    <w:rsid w:val="00B248FF"/>
    <w:rsid w:val="00B27281"/>
    <w:rsid w:val="00B36008"/>
    <w:rsid w:val="00B3631E"/>
    <w:rsid w:val="00B504A9"/>
    <w:rsid w:val="00B5429B"/>
    <w:rsid w:val="00B6732B"/>
    <w:rsid w:val="00B67F27"/>
    <w:rsid w:val="00B71BD5"/>
    <w:rsid w:val="00B75B66"/>
    <w:rsid w:val="00B82FFF"/>
    <w:rsid w:val="00B834A0"/>
    <w:rsid w:val="00B858F3"/>
    <w:rsid w:val="00B86344"/>
    <w:rsid w:val="00B94250"/>
    <w:rsid w:val="00B9539D"/>
    <w:rsid w:val="00B96009"/>
    <w:rsid w:val="00BA0ED6"/>
    <w:rsid w:val="00BA3928"/>
    <w:rsid w:val="00BA4827"/>
    <w:rsid w:val="00BA59D1"/>
    <w:rsid w:val="00BB3727"/>
    <w:rsid w:val="00BB3F69"/>
    <w:rsid w:val="00BD04B9"/>
    <w:rsid w:val="00BD2282"/>
    <w:rsid w:val="00BD2B0E"/>
    <w:rsid w:val="00BD6788"/>
    <w:rsid w:val="00BE4B27"/>
    <w:rsid w:val="00BE5829"/>
    <w:rsid w:val="00BE5832"/>
    <w:rsid w:val="00BE7872"/>
    <w:rsid w:val="00BF3838"/>
    <w:rsid w:val="00BF78E4"/>
    <w:rsid w:val="00C002E5"/>
    <w:rsid w:val="00C14E8B"/>
    <w:rsid w:val="00C169A3"/>
    <w:rsid w:val="00C17C17"/>
    <w:rsid w:val="00C209FF"/>
    <w:rsid w:val="00C22E2A"/>
    <w:rsid w:val="00C23291"/>
    <w:rsid w:val="00C2600D"/>
    <w:rsid w:val="00C27334"/>
    <w:rsid w:val="00C35992"/>
    <w:rsid w:val="00C41CF6"/>
    <w:rsid w:val="00C42B47"/>
    <w:rsid w:val="00C511E8"/>
    <w:rsid w:val="00C51A58"/>
    <w:rsid w:val="00C62F40"/>
    <w:rsid w:val="00C64C5F"/>
    <w:rsid w:val="00C668FD"/>
    <w:rsid w:val="00C67E9A"/>
    <w:rsid w:val="00C734A9"/>
    <w:rsid w:val="00C741D2"/>
    <w:rsid w:val="00C74A21"/>
    <w:rsid w:val="00C76420"/>
    <w:rsid w:val="00C77413"/>
    <w:rsid w:val="00C879D0"/>
    <w:rsid w:val="00C91EAC"/>
    <w:rsid w:val="00C92589"/>
    <w:rsid w:val="00CA4A60"/>
    <w:rsid w:val="00CA51DF"/>
    <w:rsid w:val="00CB1A20"/>
    <w:rsid w:val="00CB294C"/>
    <w:rsid w:val="00CB3297"/>
    <w:rsid w:val="00CB6818"/>
    <w:rsid w:val="00CB6E39"/>
    <w:rsid w:val="00CC00B0"/>
    <w:rsid w:val="00CC26B6"/>
    <w:rsid w:val="00CC468A"/>
    <w:rsid w:val="00CE1FD6"/>
    <w:rsid w:val="00CE5ED3"/>
    <w:rsid w:val="00CF587B"/>
    <w:rsid w:val="00CF7693"/>
    <w:rsid w:val="00CF7A89"/>
    <w:rsid w:val="00CF7DDC"/>
    <w:rsid w:val="00D06AFD"/>
    <w:rsid w:val="00D13F66"/>
    <w:rsid w:val="00D17471"/>
    <w:rsid w:val="00D20AAA"/>
    <w:rsid w:val="00D26F77"/>
    <w:rsid w:val="00D41CEF"/>
    <w:rsid w:val="00D430AA"/>
    <w:rsid w:val="00D55BD0"/>
    <w:rsid w:val="00D64DC2"/>
    <w:rsid w:val="00D661EE"/>
    <w:rsid w:val="00D71999"/>
    <w:rsid w:val="00D72FCE"/>
    <w:rsid w:val="00D821BC"/>
    <w:rsid w:val="00D8424F"/>
    <w:rsid w:val="00D91501"/>
    <w:rsid w:val="00D9429D"/>
    <w:rsid w:val="00DA0598"/>
    <w:rsid w:val="00DA1821"/>
    <w:rsid w:val="00DA71DA"/>
    <w:rsid w:val="00DB070C"/>
    <w:rsid w:val="00DB2A8C"/>
    <w:rsid w:val="00DB6FD1"/>
    <w:rsid w:val="00DB7D21"/>
    <w:rsid w:val="00DC105C"/>
    <w:rsid w:val="00DD3829"/>
    <w:rsid w:val="00DD4315"/>
    <w:rsid w:val="00DD5C32"/>
    <w:rsid w:val="00DE6C3A"/>
    <w:rsid w:val="00E07143"/>
    <w:rsid w:val="00E110EA"/>
    <w:rsid w:val="00E15CBA"/>
    <w:rsid w:val="00E22FB2"/>
    <w:rsid w:val="00E321AD"/>
    <w:rsid w:val="00E32687"/>
    <w:rsid w:val="00E32BEC"/>
    <w:rsid w:val="00E461CE"/>
    <w:rsid w:val="00E51DA4"/>
    <w:rsid w:val="00E530D7"/>
    <w:rsid w:val="00E55D55"/>
    <w:rsid w:val="00E56163"/>
    <w:rsid w:val="00E56793"/>
    <w:rsid w:val="00E6172E"/>
    <w:rsid w:val="00E704EF"/>
    <w:rsid w:val="00E70E12"/>
    <w:rsid w:val="00E72951"/>
    <w:rsid w:val="00E7378E"/>
    <w:rsid w:val="00E82887"/>
    <w:rsid w:val="00E83041"/>
    <w:rsid w:val="00E8650E"/>
    <w:rsid w:val="00E86FBD"/>
    <w:rsid w:val="00E9006A"/>
    <w:rsid w:val="00E95FEF"/>
    <w:rsid w:val="00EA4235"/>
    <w:rsid w:val="00EA4D77"/>
    <w:rsid w:val="00EA7EE0"/>
    <w:rsid w:val="00EB3101"/>
    <w:rsid w:val="00EB6177"/>
    <w:rsid w:val="00EC288B"/>
    <w:rsid w:val="00EC3A52"/>
    <w:rsid w:val="00EC5B5A"/>
    <w:rsid w:val="00ED01BE"/>
    <w:rsid w:val="00ED1C0D"/>
    <w:rsid w:val="00ED6A2F"/>
    <w:rsid w:val="00EE086A"/>
    <w:rsid w:val="00EE1BCF"/>
    <w:rsid w:val="00EE2B26"/>
    <w:rsid w:val="00EE4414"/>
    <w:rsid w:val="00EE4635"/>
    <w:rsid w:val="00EE5E5A"/>
    <w:rsid w:val="00EF1CC5"/>
    <w:rsid w:val="00EF35E9"/>
    <w:rsid w:val="00EF6373"/>
    <w:rsid w:val="00F00492"/>
    <w:rsid w:val="00F0464C"/>
    <w:rsid w:val="00F0549A"/>
    <w:rsid w:val="00F13554"/>
    <w:rsid w:val="00F2118F"/>
    <w:rsid w:val="00F273C0"/>
    <w:rsid w:val="00F309F2"/>
    <w:rsid w:val="00F331E9"/>
    <w:rsid w:val="00F33C55"/>
    <w:rsid w:val="00F43927"/>
    <w:rsid w:val="00F463CA"/>
    <w:rsid w:val="00F51363"/>
    <w:rsid w:val="00F51E14"/>
    <w:rsid w:val="00F5264F"/>
    <w:rsid w:val="00F53BE6"/>
    <w:rsid w:val="00F542B0"/>
    <w:rsid w:val="00F60A3E"/>
    <w:rsid w:val="00F640FE"/>
    <w:rsid w:val="00F6739D"/>
    <w:rsid w:val="00F708DD"/>
    <w:rsid w:val="00F864C9"/>
    <w:rsid w:val="00F867C1"/>
    <w:rsid w:val="00F93878"/>
    <w:rsid w:val="00F93E0A"/>
    <w:rsid w:val="00F97DF1"/>
    <w:rsid w:val="00FA2B06"/>
    <w:rsid w:val="00FB58BF"/>
    <w:rsid w:val="00FC4048"/>
    <w:rsid w:val="00FD0B00"/>
    <w:rsid w:val="00FD2B77"/>
    <w:rsid w:val="00FD5E3F"/>
    <w:rsid w:val="00FD642E"/>
    <w:rsid w:val="00FD6DAE"/>
    <w:rsid w:val="00FE72E8"/>
    <w:rsid w:val="00FF0E07"/>
    <w:rsid w:val="00FF2418"/>
    <w:rsid w:val="00FF3C92"/>
    <w:rsid w:val="00FF4F5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unhideWhenUsed/>
    <w:rsid w:val="00A003EC"/>
    <w:pPr>
      <w:tabs>
        <w:tab w:val="center" w:pos="4513"/>
        <w:tab w:val="right" w:pos="9026"/>
      </w:tabs>
      <w:snapToGrid w:val="0"/>
    </w:pPr>
  </w:style>
  <w:style w:type="character" w:customStyle="1" w:styleId="Char1">
    <w:name w:val="바닥글 Char"/>
    <w:basedOn w:val="a0"/>
    <w:link w:val="a9"/>
    <w:uiPriority w:val="99"/>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â¿ïÀÓ²Ã,0Æ÷ÀÎÆ® °£°Ý Á¶Á¤"/>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ab">
    <w:name w:val="±×¸² Ä¸¼Ç_"/>
    <w:basedOn w:val="a0"/>
    <w:link w:val="19"/>
    <w:uiPriority w:val="99"/>
    <w:rsid w:val="003170F0"/>
    <w:rPr>
      <w:rFonts w:ascii="MS Mincho" w:eastAsia="MS Mincho" w:cs="MS Mincho"/>
      <w:b/>
      <w:bCs/>
      <w:sz w:val="49"/>
      <w:szCs w:val="49"/>
      <w:shd w:val="clear" w:color="auto" w:fill="FFFFFF"/>
    </w:rPr>
  </w:style>
  <w:style w:type="character" w:customStyle="1" w:styleId="ac">
    <w:name w:val="±×¸² Ä¸¼Ç"/>
    <w:basedOn w:val="ab"/>
    <w:uiPriority w:val="99"/>
    <w:rsid w:val="003170F0"/>
    <w:rPr>
      <w:rFonts w:ascii="MS Mincho" w:eastAsia="MS Mincho" w:cs="MS Mincho"/>
      <w:b/>
      <w:bCs/>
      <w:sz w:val="49"/>
      <w:szCs w:val="49"/>
      <w:shd w:val="clear" w:color="auto" w:fill="FFFFFF"/>
    </w:rPr>
  </w:style>
  <w:style w:type="character" w:customStyle="1" w:styleId="-1">
    <w:name w:val="±×¸² Ä¸¼Ç + -1Æ÷ÀÎÆ® °£°Ý Á¶Á¤"/>
    <w:basedOn w:val="ab"/>
    <w:uiPriority w:val="99"/>
    <w:rsid w:val="003170F0"/>
    <w:rPr>
      <w:rFonts w:ascii="MS Mincho" w:eastAsia="MS Mincho" w:cs="MS Mincho"/>
      <w:b/>
      <w:bCs/>
      <w:spacing w:val="-20"/>
      <w:sz w:val="49"/>
      <w:szCs w:val="49"/>
      <w:shd w:val="clear" w:color="auto" w:fill="FFFFFF"/>
    </w:rPr>
  </w:style>
  <w:style w:type="character" w:customStyle="1" w:styleId="44">
    <w:name w:val="º»¹® ÅØ½ºÆ® (44)_"/>
    <w:basedOn w:val="a0"/>
    <w:link w:val="441"/>
    <w:uiPriority w:val="99"/>
    <w:rsid w:val="003170F0"/>
    <w:rPr>
      <w:rFonts w:ascii="MS Mincho" w:eastAsia="MS Mincho" w:cs="MS Mincho"/>
      <w:b/>
      <w:bCs/>
      <w:sz w:val="49"/>
      <w:szCs w:val="49"/>
      <w:shd w:val="clear" w:color="auto" w:fill="FFFFFF"/>
    </w:rPr>
  </w:style>
  <w:style w:type="character" w:customStyle="1" w:styleId="440">
    <w:name w:val="º»¹® ÅØ½ºÆ® (44)"/>
    <w:basedOn w:val="44"/>
    <w:uiPriority w:val="99"/>
    <w:rsid w:val="003170F0"/>
    <w:rPr>
      <w:rFonts w:ascii="MS Mincho" w:eastAsia="MS Mincho" w:cs="MS Mincho"/>
      <w:b/>
      <w:bCs/>
      <w:sz w:val="49"/>
      <w:szCs w:val="49"/>
      <w:shd w:val="clear" w:color="auto" w:fill="FFFFFF"/>
    </w:rPr>
  </w:style>
  <w:style w:type="character" w:customStyle="1" w:styleId="44-1">
    <w:name w:val="º»¹® ÅØ½ºÆ® (44) + -1Æ÷ÀÎÆ® °£°Ý Á¶Á¤"/>
    <w:basedOn w:val="44"/>
    <w:uiPriority w:val="99"/>
    <w:rsid w:val="003170F0"/>
    <w:rPr>
      <w:rFonts w:ascii="MS Mincho" w:eastAsia="MS Mincho" w:cs="MS Mincho"/>
      <w:b/>
      <w:bCs/>
      <w:spacing w:val="-20"/>
      <w:sz w:val="49"/>
      <w:szCs w:val="49"/>
      <w:shd w:val="clear" w:color="auto" w:fill="FFFFFF"/>
    </w:rPr>
  </w:style>
  <w:style w:type="paragraph" w:customStyle="1" w:styleId="19">
    <w:name w:val="±×¸² Ä¸¼Ç1"/>
    <w:basedOn w:val="a"/>
    <w:link w:val="ab"/>
    <w:uiPriority w:val="99"/>
    <w:rsid w:val="003170F0"/>
    <w:pPr>
      <w:shd w:val="clear" w:color="auto" w:fill="FFFFFF"/>
      <w:spacing w:line="240" w:lineRule="atLeast"/>
    </w:pPr>
    <w:rPr>
      <w:rFonts w:ascii="MS Mincho" w:eastAsia="MS Mincho" w:hAnsiTheme="minorHAnsi" w:cs="MS Mincho"/>
      <w:b/>
      <w:bCs/>
      <w:color w:val="auto"/>
      <w:kern w:val="2"/>
      <w:sz w:val="49"/>
      <w:szCs w:val="49"/>
      <w:lang w:eastAsia="ko-KR"/>
    </w:rPr>
  </w:style>
  <w:style w:type="paragraph" w:customStyle="1" w:styleId="441">
    <w:name w:val="º»¹® ÅØ½ºÆ® (44)1"/>
    <w:basedOn w:val="a"/>
    <w:link w:val="44"/>
    <w:uiPriority w:val="99"/>
    <w:rsid w:val="003170F0"/>
    <w:pPr>
      <w:shd w:val="clear" w:color="auto" w:fill="FFFFFF"/>
      <w:spacing w:before="420" w:line="240" w:lineRule="atLeast"/>
      <w:ind w:hanging="1100"/>
    </w:pPr>
    <w:rPr>
      <w:rFonts w:ascii="MS Mincho" w:eastAsia="MS Mincho" w:hAnsiTheme="minorHAnsi" w:cs="MS Mincho"/>
      <w:b/>
      <w:bCs/>
      <w:color w:val="auto"/>
      <w:kern w:val="2"/>
      <w:sz w:val="49"/>
      <w:szCs w:val="49"/>
      <w:lang w:eastAsia="ko-KR"/>
    </w:rPr>
  </w:style>
  <w:style w:type="character" w:customStyle="1" w:styleId="367">
    <w:name w:val="º»¹® ÅØ½ºÆ® (36)7"/>
    <w:basedOn w:val="a0"/>
    <w:uiPriority w:val="99"/>
    <w:rsid w:val="007F6DA9"/>
    <w:rPr>
      <w:rFonts w:ascii="Times New Roman" w:hAnsi="Times New Roman" w:cs="Times New Roman"/>
      <w:i/>
      <w:iCs/>
      <w:spacing w:val="0"/>
      <w:sz w:val="58"/>
      <w:szCs w:val="58"/>
    </w:rPr>
  </w:style>
  <w:style w:type="character" w:customStyle="1" w:styleId="361">
    <w:name w:val="º»¹® ÅØ½ºÆ® (36) + 1Æ÷ÀÎÆ® °£°Ý Á¶Á¤"/>
    <w:basedOn w:val="a0"/>
    <w:uiPriority w:val="99"/>
    <w:rsid w:val="007F6DA9"/>
    <w:rPr>
      <w:rFonts w:ascii="Times New Roman" w:hAnsi="Times New Roman" w:cs="Times New Roman"/>
      <w:i/>
      <w:iCs/>
      <w:spacing w:val="30"/>
      <w:sz w:val="58"/>
      <w:szCs w:val="58"/>
    </w:rPr>
  </w:style>
  <w:style w:type="character" w:customStyle="1" w:styleId="36">
    <w:name w:val="º»¹® ÅØ½ºÆ® (36)_"/>
    <w:basedOn w:val="a0"/>
    <w:link w:val="3610"/>
    <w:uiPriority w:val="99"/>
    <w:rsid w:val="00DE6C3A"/>
    <w:rPr>
      <w:rFonts w:ascii="Times New Roman" w:hAnsi="Times New Roman" w:cs="Times New Roman"/>
      <w:i/>
      <w:iCs/>
      <w:sz w:val="58"/>
      <w:szCs w:val="58"/>
      <w:shd w:val="clear" w:color="auto" w:fill="FFFFFF"/>
    </w:rPr>
  </w:style>
  <w:style w:type="character" w:customStyle="1" w:styleId="36100">
    <w:name w:val="º»¹® ÅØ½ºÆ® (36) + 10Æ÷ÀÎÆ®"/>
    <w:aliases w:val="±â¿ïÀÓ²Ã ÇØÁ¦"/>
    <w:basedOn w:val="36"/>
    <w:uiPriority w:val="99"/>
    <w:rsid w:val="00DE6C3A"/>
    <w:rPr>
      <w:rFonts w:ascii="Times New Roman" w:hAnsi="Times New Roman" w:cs="Times New Roman"/>
      <w:i/>
      <w:iCs/>
      <w:noProof/>
      <w:sz w:val="20"/>
      <w:szCs w:val="20"/>
      <w:shd w:val="clear" w:color="auto" w:fill="FFFFFF"/>
    </w:rPr>
  </w:style>
  <w:style w:type="character" w:customStyle="1" w:styleId="36-1">
    <w:name w:val="º»¹® ÅØ½ºÆ® (36) + -1Æ÷ÀÎÆ® °£°Ý Á¶Á¤"/>
    <w:basedOn w:val="36"/>
    <w:uiPriority w:val="99"/>
    <w:rsid w:val="00DE6C3A"/>
    <w:rPr>
      <w:rFonts w:ascii="Times New Roman" w:hAnsi="Times New Roman" w:cs="Times New Roman"/>
      <w:i/>
      <w:iCs/>
      <w:spacing w:val="-20"/>
      <w:sz w:val="58"/>
      <w:szCs w:val="58"/>
      <w:shd w:val="clear" w:color="auto" w:fill="FFFFFF"/>
    </w:rPr>
  </w:style>
  <w:style w:type="paragraph" w:customStyle="1" w:styleId="3610">
    <w:name w:val="º»¹® ÅØ½ºÆ® (36)1"/>
    <w:basedOn w:val="a"/>
    <w:link w:val="36"/>
    <w:uiPriority w:val="99"/>
    <w:rsid w:val="00DE6C3A"/>
    <w:pPr>
      <w:shd w:val="clear" w:color="auto" w:fill="FFFFFF"/>
      <w:spacing w:before="660" w:after="7860" w:line="240" w:lineRule="atLeast"/>
      <w:ind w:hanging="2140"/>
    </w:pPr>
    <w:rPr>
      <w:rFonts w:ascii="Times New Roman" w:hAnsi="Times New Roman" w:cs="Times New Roman"/>
      <w:i/>
      <w:iCs/>
      <w:color w:val="auto"/>
      <w:kern w:val="2"/>
      <w:sz w:val="58"/>
      <w:szCs w:val="58"/>
      <w:lang w:eastAsia="ko-KR"/>
    </w:rPr>
  </w:style>
  <w:style w:type="character" w:customStyle="1" w:styleId="365">
    <w:name w:val="º»¹® ÅØ½ºÆ® (36)5"/>
    <w:basedOn w:val="36"/>
    <w:uiPriority w:val="99"/>
    <w:rsid w:val="00014C8D"/>
    <w:rPr>
      <w:rFonts w:ascii="Times New Roman" w:hAnsi="Times New Roman" w:cs="Times New Roman"/>
      <w:i/>
      <w:iCs/>
      <w:spacing w:val="0"/>
      <w:sz w:val="58"/>
      <w:szCs w:val="58"/>
      <w:shd w:val="clear" w:color="auto" w:fill="FFFFFF"/>
    </w:rPr>
  </w:style>
  <w:style w:type="character" w:customStyle="1" w:styleId="364">
    <w:name w:val="º»¹® ÅØ½ºÆ® (36)4"/>
    <w:basedOn w:val="36"/>
    <w:uiPriority w:val="99"/>
    <w:rsid w:val="00014C8D"/>
    <w:rPr>
      <w:rFonts w:ascii="Times New Roman" w:hAnsi="Times New Roman" w:cs="Times New Roman"/>
      <w:i/>
      <w:iCs/>
      <w:spacing w:val="0"/>
      <w:sz w:val="58"/>
      <w:szCs w:val="58"/>
      <w:shd w:val="clear" w:color="auto" w:fill="FFFFFF"/>
    </w:rPr>
  </w:style>
  <w:style w:type="character" w:customStyle="1" w:styleId="3611">
    <w:name w:val="º»¹® ÅØ½ºÆ® (36) + 1Æ÷ÀÎÆ® °£°Ý Á¶Á¤1"/>
    <w:basedOn w:val="36"/>
    <w:uiPriority w:val="99"/>
    <w:rsid w:val="00014C8D"/>
    <w:rPr>
      <w:rFonts w:ascii="Times New Roman" w:hAnsi="Times New Roman" w:cs="Times New Roman"/>
      <w:i/>
      <w:iCs/>
      <w:spacing w:val="20"/>
      <w:sz w:val="58"/>
      <w:szCs w:val="58"/>
      <w:shd w:val="clear" w:color="auto" w:fill="FFFFFF"/>
    </w:rPr>
  </w:style>
  <w:style w:type="character" w:customStyle="1" w:styleId="363">
    <w:name w:val="º»¹® ÅØ½ºÆ® (36)3"/>
    <w:basedOn w:val="36"/>
    <w:uiPriority w:val="99"/>
    <w:rsid w:val="00610309"/>
    <w:rPr>
      <w:rFonts w:ascii="Times New Roman" w:hAnsi="Times New Roman" w:cs="Times New Roman"/>
      <w:i/>
      <w:iCs/>
      <w:spacing w:val="0"/>
      <w:sz w:val="58"/>
      <w:szCs w:val="58"/>
      <w:shd w:val="clear" w:color="auto" w:fill="FFFFFF"/>
    </w:rPr>
  </w:style>
  <w:style w:type="character" w:customStyle="1" w:styleId="36Candara">
    <w:name w:val="º»¹® ÅØ½ºÆ® (36) + Candara"/>
    <w:aliases w:val="27Æ÷ÀÎÆ®,±½°Ô"/>
    <w:basedOn w:val="36"/>
    <w:uiPriority w:val="99"/>
    <w:rsid w:val="00610309"/>
    <w:rPr>
      <w:rFonts w:ascii="Candara" w:hAnsi="Candara" w:cs="Candara"/>
      <w:b/>
      <w:bCs/>
      <w:i/>
      <w:iCs/>
      <w:noProof/>
      <w:spacing w:val="0"/>
      <w:sz w:val="54"/>
      <w:szCs w:val="54"/>
      <w:shd w:val="clear" w:color="auto" w:fill="FFFFFF"/>
    </w:rPr>
  </w:style>
  <w:style w:type="character" w:customStyle="1" w:styleId="362">
    <w:name w:val="º»¹® ÅØ½ºÆ® (36)2"/>
    <w:basedOn w:val="36"/>
    <w:uiPriority w:val="99"/>
    <w:rsid w:val="00E8650E"/>
    <w:rPr>
      <w:rFonts w:ascii="Times New Roman" w:hAnsi="Times New Roman" w:cs="Times New Roman"/>
      <w:i/>
      <w:iCs/>
      <w:spacing w:val="0"/>
      <w:sz w:val="58"/>
      <w:szCs w:val="58"/>
      <w:shd w:val="clear" w:color="auto" w:fill="FFFFFF"/>
    </w:rPr>
  </w:style>
  <w:style w:type="character" w:customStyle="1" w:styleId="360">
    <w:name w:val="º»¹® ÅØ½ºÆ® (36)"/>
    <w:basedOn w:val="36"/>
    <w:uiPriority w:val="99"/>
    <w:rsid w:val="00246E9A"/>
    <w:rPr>
      <w:rFonts w:ascii="Times New Roman" w:hAnsi="Times New Roman" w:cs="Times New Roman"/>
      <w:i/>
      <w:iCs/>
      <w:spacing w:val="0"/>
      <w:sz w:val="58"/>
      <w:szCs w:val="58"/>
      <w:shd w:val="clear" w:color="auto" w:fill="FFFFFF"/>
    </w:rPr>
  </w:style>
  <w:style w:type="character" w:customStyle="1" w:styleId="3620">
    <w:name w:val="º»¹® ÅØ½ºÆ® (36) + 2Æ÷ÀÎÆ® °£°Ý Á¶Á¤"/>
    <w:basedOn w:val="36"/>
    <w:uiPriority w:val="99"/>
    <w:rsid w:val="00246E9A"/>
    <w:rPr>
      <w:rFonts w:ascii="Times New Roman" w:hAnsi="Times New Roman" w:cs="Times New Roman"/>
      <w:i/>
      <w:iCs/>
      <w:spacing w:val="40"/>
      <w:sz w:val="58"/>
      <w:szCs w:val="58"/>
      <w:shd w:val="clear" w:color="auto" w:fill="FFFFFF"/>
    </w:rPr>
  </w:style>
  <w:style w:type="character" w:customStyle="1" w:styleId="2a">
    <w:name w:val="º»¹® ÅØ½ºÆ® + 2Æ÷ÀÎÆ® °£°Ý Á¶Á¤"/>
    <w:basedOn w:val="aa"/>
    <w:uiPriority w:val="99"/>
    <w:rsid w:val="007418C7"/>
    <w:rPr>
      <w:rFonts w:ascii="Times New Roman" w:eastAsia="Century Schoolbook" w:hAnsi="Times New Roman" w:cs="Times New Roman"/>
      <w:spacing w:val="50"/>
      <w:sz w:val="70"/>
      <w:szCs w:val="70"/>
      <w:shd w:val="clear" w:color="auto" w:fill="FFFFFF"/>
    </w:rPr>
  </w:style>
  <w:style w:type="character" w:customStyle="1" w:styleId="1a">
    <w:name w:val="¸Ó¸®±Û #1_"/>
    <w:basedOn w:val="a0"/>
    <w:link w:val="1b"/>
    <w:uiPriority w:val="99"/>
    <w:rsid w:val="007418C7"/>
    <w:rPr>
      <w:rFonts w:ascii="Times New Roman" w:hAnsi="Times New Roman" w:cs="Times New Roman"/>
      <w:spacing w:val="20"/>
      <w:sz w:val="70"/>
      <w:szCs w:val="70"/>
      <w:shd w:val="clear" w:color="auto" w:fill="FFFFFF"/>
    </w:rPr>
  </w:style>
  <w:style w:type="paragraph" w:customStyle="1" w:styleId="ad">
    <w:name w:val="º»¹® ÅØ½ºÆ®"/>
    <w:basedOn w:val="a"/>
    <w:uiPriority w:val="99"/>
    <w:rsid w:val="007418C7"/>
    <w:pPr>
      <w:shd w:val="clear" w:color="auto" w:fill="FFFFFF"/>
      <w:spacing w:line="938" w:lineRule="exact"/>
      <w:jc w:val="both"/>
    </w:pPr>
    <w:rPr>
      <w:rFonts w:ascii="Times New Roman" w:hAnsi="Times New Roman" w:cs="Times New Roman"/>
      <w:color w:val="auto"/>
      <w:spacing w:val="20"/>
      <w:kern w:val="2"/>
      <w:sz w:val="70"/>
      <w:szCs w:val="70"/>
      <w:lang w:eastAsia="ko-KR"/>
    </w:rPr>
  </w:style>
  <w:style w:type="paragraph" w:customStyle="1" w:styleId="1b">
    <w:name w:val="¸Ó¸®±Û #1"/>
    <w:basedOn w:val="a"/>
    <w:link w:val="1a"/>
    <w:uiPriority w:val="99"/>
    <w:rsid w:val="007418C7"/>
    <w:pPr>
      <w:shd w:val="clear" w:color="auto" w:fill="FFFFFF"/>
      <w:spacing w:before="900" w:line="240" w:lineRule="atLeast"/>
      <w:outlineLvl w:val="0"/>
    </w:pPr>
    <w:rPr>
      <w:rFonts w:ascii="Times New Roman" w:hAnsi="Times New Roman" w:cs="Times New Roman"/>
      <w:color w:val="auto"/>
      <w:spacing w:val="20"/>
      <w:kern w:val="2"/>
      <w:sz w:val="70"/>
      <w:szCs w:val="70"/>
      <w:lang w:eastAsia="ko-KR"/>
    </w:rPr>
  </w:style>
  <w:style w:type="character" w:customStyle="1" w:styleId="2b">
    <w:name w:val="º»¹® ÅØ½ºÆ® (2)"/>
    <w:basedOn w:val="27"/>
    <w:uiPriority w:val="99"/>
    <w:rsid w:val="002B5CA3"/>
    <w:rPr>
      <w:rFonts w:ascii="Times New Roman" w:eastAsia="Century Schoolbook" w:hAnsi="Times New Roman" w:cs="Times New Roman"/>
      <w:b/>
      <w:bCs/>
      <w:i/>
      <w:iCs/>
      <w:spacing w:val="0"/>
      <w:sz w:val="58"/>
      <w:szCs w:val="58"/>
      <w:shd w:val="clear" w:color="auto" w:fill="FFFFFF"/>
    </w:rPr>
  </w:style>
  <w:style w:type="character" w:customStyle="1" w:styleId="222">
    <w:name w:val="º»¹® ÅØ½ºÆ® (2)2"/>
    <w:basedOn w:val="27"/>
    <w:uiPriority w:val="99"/>
    <w:rsid w:val="006F4F2E"/>
    <w:rPr>
      <w:rFonts w:ascii="Times New Roman" w:eastAsia="Century Schoolbook" w:hAnsi="Times New Roman" w:cs="Times New Roman"/>
      <w:b/>
      <w:bCs/>
      <w:i/>
      <w:iCs/>
      <w:spacing w:val="0"/>
      <w:sz w:val="58"/>
      <w:szCs w:val="58"/>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06689-B36F-4432-BCB6-0F649439B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893</Words>
  <Characters>5092</Characters>
  <Application>Microsoft Office Word</Application>
  <DocSecurity>0</DocSecurity>
  <Lines>42</Lines>
  <Paragraphs>11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4</cp:revision>
  <dcterms:created xsi:type="dcterms:W3CDTF">2011-07-27T05:18:00Z</dcterms:created>
  <dcterms:modified xsi:type="dcterms:W3CDTF">2011-08-11T09:12:00Z</dcterms:modified>
</cp:coreProperties>
</file>