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0E" w:rsidRPr="007E630E" w:rsidRDefault="007E630E" w:rsidP="007E630E">
      <w:pPr>
        <w:widowControl/>
        <w:wordWrap/>
        <w:autoSpaceDE/>
        <w:autoSpaceDN/>
        <w:jc w:val="left"/>
        <w:rPr>
          <w:rFonts w:ascii="Times New Roman" w:hint="eastAsia"/>
          <w:kern w:val="0"/>
          <w:sz w:val="22"/>
          <w:szCs w:val="22"/>
        </w:rPr>
      </w:pPr>
    </w:p>
    <w:p w:rsidR="007E630E" w:rsidRPr="007E630E" w:rsidRDefault="007E630E" w:rsidP="007E630E">
      <w:pPr>
        <w:spacing w:line="280" w:lineRule="exact"/>
        <w:rPr>
          <w:rFonts w:ascii="Times New Roman"/>
          <w:sz w:val="24"/>
        </w:rPr>
      </w:pPr>
    </w:p>
    <w:p w:rsidR="007E630E" w:rsidRPr="007E630E" w:rsidRDefault="007E630E" w:rsidP="007E630E">
      <w:pPr>
        <w:keepNext/>
        <w:wordWrap/>
        <w:spacing w:line="360" w:lineRule="exact"/>
        <w:jc w:val="center"/>
        <w:outlineLvl w:val="1"/>
        <w:rPr>
          <w:rFonts w:ascii="Times New Roman"/>
          <w:b/>
          <w:sz w:val="32"/>
          <w:szCs w:val="28"/>
        </w:rPr>
      </w:pPr>
      <w:r w:rsidRPr="007E630E">
        <w:rPr>
          <w:rFonts w:ascii="Times New Roman" w:hint="eastAsia"/>
          <w:b/>
          <w:sz w:val="32"/>
          <w:szCs w:val="28"/>
        </w:rPr>
        <w:t xml:space="preserve">2013 </w:t>
      </w:r>
      <w:r w:rsidRPr="007E630E">
        <w:rPr>
          <w:rFonts w:ascii="Times New Roman"/>
          <w:b/>
          <w:sz w:val="32"/>
          <w:szCs w:val="28"/>
        </w:rPr>
        <w:t>Annual Report</w:t>
      </w:r>
    </w:p>
    <w:p w:rsidR="007E630E" w:rsidRPr="007E630E" w:rsidRDefault="007E630E" w:rsidP="007E630E">
      <w:pPr>
        <w:keepNext/>
        <w:wordWrap/>
        <w:spacing w:line="360" w:lineRule="exact"/>
        <w:jc w:val="center"/>
        <w:outlineLvl w:val="1"/>
        <w:rPr>
          <w:rFonts w:ascii="Times New Roman"/>
          <w:b/>
          <w:sz w:val="22"/>
          <w:szCs w:val="28"/>
        </w:rPr>
      </w:pPr>
      <w:r w:rsidRPr="007E630E">
        <w:rPr>
          <w:rFonts w:ascii="Times New Roman" w:hint="eastAsia"/>
          <w:b/>
          <w:sz w:val="22"/>
          <w:szCs w:val="28"/>
        </w:rPr>
        <w:t>OF THE</w:t>
      </w:r>
    </w:p>
    <w:p w:rsidR="007E630E" w:rsidRPr="007E630E" w:rsidRDefault="007E630E" w:rsidP="007E630E">
      <w:pPr>
        <w:wordWrap/>
        <w:spacing w:line="360" w:lineRule="exact"/>
        <w:jc w:val="center"/>
        <w:rPr>
          <w:rFonts w:ascii="Times New Roman"/>
          <w:sz w:val="32"/>
          <w:szCs w:val="28"/>
        </w:rPr>
      </w:pPr>
      <w:r w:rsidRPr="007E630E">
        <w:rPr>
          <w:rFonts w:ascii="Times New Roman" w:hint="eastAsia"/>
          <w:sz w:val="32"/>
          <w:szCs w:val="28"/>
        </w:rPr>
        <w:t>ROYAL ASIATIC SOCIETY</w:t>
      </w:r>
    </w:p>
    <w:p w:rsidR="007E630E" w:rsidRPr="007E630E" w:rsidRDefault="007E630E" w:rsidP="007E630E">
      <w:pPr>
        <w:keepNext/>
        <w:wordWrap/>
        <w:spacing w:line="360" w:lineRule="exact"/>
        <w:jc w:val="center"/>
        <w:outlineLvl w:val="1"/>
        <w:rPr>
          <w:rFonts w:ascii="Times New Roman"/>
          <w:b/>
          <w:sz w:val="22"/>
          <w:szCs w:val="28"/>
        </w:rPr>
      </w:pPr>
      <w:r w:rsidRPr="007E630E">
        <w:rPr>
          <w:rFonts w:ascii="Times New Roman" w:hint="eastAsia"/>
          <w:b/>
          <w:sz w:val="22"/>
          <w:szCs w:val="28"/>
        </w:rPr>
        <w:t>KOREA BRANCH</w:t>
      </w:r>
    </w:p>
    <w:p w:rsidR="007E630E" w:rsidRPr="007E630E" w:rsidRDefault="007E630E" w:rsidP="007E630E">
      <w:pPr>
        <w:pBdr>
          <w:bottom w:val="single" w:sz="6" w:space="1" w:color="auto"/>
        </w:pBdr>
        <w:wordWrap/>
        <w:spacing w:line="280" w:lineRule="exact"/>
        <w:jc w:val="center"/>
        <w:rPr>
          <w:rFonts w:ascii="Times New Roman"/>
          <w:sz w:val="28"/>
          <w:szCs w:val="28"/>
        </w:rPr>
      </w:pPr>
    </w:p>
    <w:p w:rsidR="007E630E" w:rsidRPr="007E630E" w:rsidRDefault="007E630E" w:rsidP="007E630E">
      <w:pPr>
        <w:wordWrap/>
        <w:spacing w:line="280" w:lineRule="exact"/>
        <w:rPr>
          <w:rFonts w:ascii="Times New Roman"/>
          <w:sz w:val="28"/>
          <w:szCs w:val="28"/>
        </w:rPr>
      </w:pPr>
    </w:p>
    <w:p w:rsidR="007E630E" w:rsidRPr="007E630E" w:rsidRDefault="007E630E" w:rsidP="007E630E">
      <w:pPr>
        <w:jc w:val="center"/>
        <w:rPr>
          <w:rFonts w:ascii="Times New Roman"/>
          <w:i/>
          <w:sz w:val="22"/>
        </w:rPr>
      </w:pPr>
      <w:r w:rsidRPr="007E630E">
        <w:rPr>
          <w:rFonts w:ascii="Times New Roman"/>
          <w:i/>
          <w:sz w:val="28"/>
        </w:rPr>
        <w:t>P</w:t>
      </w:r>
      <w:r w:rsidRPr="007E630E">
        <w:rPr>
          <w:rFonts w:ascii="Times New Roman" w:hint="eastAsia"/>
          <w:i/>
          <w:sz w:val="28"/>
        </w:rPr>
        <w:t>resident</w:t>
      </w:r>
      <w:r w:rsidRPr="007E630E">
        <w:rPr>
          <w:rFonts w:ascii="Times New Roman"/>
          <w:i/>
          <w:sz w:val="28"/>
        </w:rPr>
        <w:t>’</w:t>
      </w:r>
      <w:r w:rsidRPr="007E630E">
        <w:rPr>
          <w:rFonts w:ascii="Times New Roman" w:hint="eastAsia"/>
          <w:i/>
          <w:sz w:val="28"/>
        </w:rPr>
        <w:t>s Report for 2013</w:t>
      </w:r>
    </w:p>
    <w:p w:rsidR="007E630E" w:rsidRPr="007E630E" w:rsidRDefault="007E630E" w:rsidP="007E630E">
      <w:pPr>
        <w:rPr>
          <w:rFonts w:ascii="Times New Roman"/>
          <w:sz w:val="22"/>
        </w:rPr>
      </w:pPr>
    </w:p>
    <w:p w:rsidR="007E630E" w:rsidRPr="007E630E" w:rsidRDefault="007E630E" w:rsidP="007E630E">
      <w:pPr>
        <w:wordWrap/>
        <w:adjustRightInd w:val="0"/>
        <w:rPr>
          <w:rFonts w:ascii="Times New Roman" w:eastAsia="맑은 고딕" w:hint="eastAsia"/>
          <w:kern w:val="0"/>
          <w:sz w:val="22"/>
          <w:szCs w:val="22"/>
        </w:rPr>
      </w:pPr>
    </w:p>
    <w:p w:rsidR="007E630E" w:rsidRPr="007E630E" w:rsidRDefault="007E630E" w:rsidP="007E630E">
      <w:pPr>
        <w:rPr>
          <w:rFonts w:ascii="Times New Roman"/>
          <w:sz w:val="22"/>
        </w:rPr>
      </w:pPr>
      <w:r w:rsidRPr="007E630E">
        <w:rPr>
          <w:rFonts w:ascii="Times New Roman"/>
          <w:sz w:val="22"/>
        </w:rPr>
        <w:t xml:space="preserve">I am happy to say that 2013 was, in very many ways, a good year for our Society. </w:t>
      </w:r>
      <w:r w:rsidRPr="007E630E">
        <w:rPr>
          <w:rFonts w:ascii="Times New Roman" w:hint="eastAsia"/>
          <w:sz w:val="22"/>
        </w:rPr>
        <w:t>Membership has continued to grow and o</w:t>
      </w:r>
      <w:r w:rsidRPr="007E630E">
        <w:rPr>
          <w:rFonts w:ascii="Times New Roman"/>
          <w:sz w:val="22"/>
        </w:rPr>
        <w:t xml:space="preserve">ur activities have on the whole continued to attract good numbers, with our lectures drawing especially large crowds when the topic is related to North Korea. Attendance at lectures then rises to something like 120 and people are standing at the back of the room. Even with more demanding topics, it is almost unknown for the figure to be much below 50. We are extremely grateful to the management of Somerset Palace for allowing us to use their Residents’ Lounge for our lectures, year after year, without payment. </w:t>
      </w:r>
    </w:p>
    <w:p w:rsidR="007E630E" w:rsidRPr="007E630E" w:rsidRDefault="007E630E" w:rsidP="007E630E">
      <w:pPr>
        <w:rPr>
          <w:rFonts w:ascii="Times New Roman"/>
          <w:sz w:val="22"/>
        </w:rPr>
      </w:pPr>
      <w:r w:rsidRPr="007E630E">
        <w:rPr>
          <w:rFonts w:ascii="Times New Roman"/>
          <w:sz w:val="22"/>
        </w:rPr>
        <w:tab/>
      </w:r>
      <w:r w:rsidRPr="007E630E">
        <w:rPr>
          <w:rFonts w:ascii="Times New Roman" w:hint="eastAsia"/>
          <w:sz w:val="22"/>
        </w:rPr>
        <w:t xml:space="preserve">In many ways, </w:t>
      </w:r>
      <w:r w:rsidRPr="007E630E">
        <w:rPr>
          <w:rFonts w:ascii="Times New Roman"/>
          <w:sz w:val="22"/>
        </w:rPr>
        <w:t xml:space="preserve">the most important new development of 2013 was the appointment of Ms. Yonjoo Hong to be our new Office Manager at the start of the year. With the retirement of Sue Bae at the end of 2011, we entered uncharted waters and </w:t>
      </w:r>
      <w:r w:rsidRPr="007E630E">
        <w:rPr>
          <w:rFonts w:ascii="Times New Roman" w:hint="eastAsia"/>
          <w:sz w:val="22"/>
        </w:rPr>
        <w:t xml:space="preserve">for a while </w:t>
      </w:r>
      <w:r w:rsidRPr="007E630E">
        <w:rPr>
          <w:rFonts w:ascii="Times New Roman"/>
          <w:sz w:val="22"/>
        </w:rPr>
        <w:t xml:space="preserve">it seemed most unlikely that anyone would be prepared to take up the torch after her. There was an urgent need for all our operations to be computerized, and the office was in </w:t>
      </w:r>
      <w:r w:rsidRPr="007E630E">
        <w:rPr>
          <w:rFonts w:ascii="Times New Roman" w:hint="eastAsia"/>
          <w:sz w:val="22"/>
        </w:rPr>
        <w:t>great</w:t>
      </w:r>
      <w:r w:rsidRPr="007E630E">
        <w:rPr>
          <w:rFonts w:ascii="Times New Roman"/>
          <w:sz w:val="22"/>
        </w:rPr>
        <w:t xml:space="preserve"> need of re</w:t>
      </w:r>
      <w:r w:rsidRPr="007E630E">
        <w:rPr>
          <w:rFonts w:ascii="Times New Roman" w:hint="eastAsia"/>
          <w:sz w:val="22"/>
        </w:rPr>
        <w:t>furbishing</w:t>
      </w:r>
      <w:r w:rsidRPr="007E630E">
        <w:rPr>
          <w:rFonts w:ascii="Times New Roman"/>
          <w:sz w:val="22"/>
        </w:rPr>
        <w:t xml:space="preserve"> and modernization. In addition to possessing effective computer skills for administration and account-keeping, our Manager has to be able to answer the phone and field questions patiently at any moment about our many activities, in English and Korean. The work of our office involves updating membership records, replying to emails, keeping track of the numbers of those signing-up for excursions and making reservations of buses and hotels accordingly, booking the room for lectures, dealing with orders for books, and maintaining accurate financial records of everything, among other things. That Yonjoo Hong does all these things so effectively is a constant source of gratitude.</w:t>
      </w:r>
    </w:p>
    <w:p w:rsidR="007E630E" w:rsidRPr="007E630E" w:rsidRDefault="007E630E" w:rsidP="007E630E">
      <w:pPr>
        <w:rPr>
          <w:rFonts w:ascii="Times New Roman"/>
          <w:sz w:val="22"/>
        </w:rPr>
      </w:pPr>
      <w:r w:rsidRPr="007E630E">
        <w:rPr>
          <w:rFonts w:ascii="Times New Roman"/>
          <w:sz w:val="22"/>
        </w:rPr>
        <w:tab/>
        <w:t xml:space="preserve">Equally wonderful is the transformation of the office itself. It now houses the entire stock of books for sale, those published by us in </w:t>
      </w:r>
      <w:r w:rsidRPr="007E630E">
        <w:rPr>
          <w:rFonts w:ascii="Times New Roman"/>
          <w:sz w:val="22"/>
        </w:rPr>
        <w:lastRenderedPageBreak/>
        <w:t>past decades as well as books from other publishers. It also houses the RAS Library, with the most fragile and ancient volumes in secured shelving. Michael Welles, our Librarian, has been working tirelessly to bring into the compu</w:t>
      </w:r>
      <w:r w:rsidRPr="007E630E">
        <w:rPr>
          <w:rFonts w:ascii="Times New Roman" w:hint="eastAsia"/>
          <w:sz w:val="22"/>
        </w:rPr>
        <w:t>t</w:t>
      </w:r>
      <w:r w:rsidRPr="007E630E">
        <w:rPr>
          <w:rFonts w:ascii="Times New Roman"/>
          <w:sz w:val="22"/>
        </w:rPr>
        <w:t>erized catalogue a large number of books donated</w:t>
      </w:r>
      <w:r w:rsidRPr="007E630E">
        <w:rPr>
          <w:rFonts w:ascii="Times New Roman" w:hint="eastAsia"/>
          <w:sz w:val="22"/>
        </w:rPr>
        <w:t xml:space="preserve"> recently</w:t>
      </w:r>
      <w:r w:rsidRPr="007E630E">
        <w:rPr>
          <w:rFonts w:ascii="Times New Roman"/>
          <w:sz w:val="22"/>
        </w:rPr>
        <w:t xml:space="preserve"> by various members. The Library now contains nearly 3,000 volumes, all shelved in order with labels on the spine showing the shelf</w:t>
      </w:r>
      <w:r w:rsidRPr="007E630E">
        <w:rPr>
          <w:rFonts w:ascii="Times New Roman" w:hint="eastAsia"/>
          <w:sz w:val="22"/>
        </w:rPr>
        <w:t>-</w:t>
      </w:r>
      <w:r w:rsidRPr="007E630E">
        <w:rPr>
          <w:rFonts w:ascii="Times New Roman"/>
          <w:sz w:val="22"/>
        </w:rPr>
        <w:t>marks. One interesting discovery was that a number of old volumes contain labels showing that they were in our Library in the 1930s. We are most grateful to those who have donated books and would like to encourage members to continue to send us any books in English about Korea that they think our Library should have.</w:t>
      </w:r>
    </w:p>
    <w:p w:rsidR="007E630E" w:rsidRPr="007E630E" w:rsidRDefault="007E630E" w:rsidP="007E630E">
      <w:pPr>
        <w:rPr>
          <w:rFonts w:ascii="Times New Roman"/>
          <w:sz w:val="22"/>
        </w:rPr>
      </w:pPr>
      <w:r w:rsidRPr="007E630E">
        <w:rPr>
          <w:rFonts w:ascii="Times New Roman"/>
          <w:sz w:val="22"/>
        </w:rPr>
        <w:tab/>
        <w:t>Throughout 2013 we have continued to offer a variety of special activities</w:t>
      </w:r>
      <w:r w:rsidRPr="007E630E">
        <w:rPr>
          <w:rFonts w:ascii="Times New Roman" w:hint="eastAsia"/>
          <w:sz w:val="22"/>
        </w:rPr>
        <w:t xml:space="preserve"> in addition to our traditional lectures and excursions</w:t>
      </w:r>
      <w:r w:rsidRPr="007E630E">
        <w:rPr>
          <w:rFonts w:ascii="Times New Roman"/>
          <w:sz w:val="22"/>
        </w:rPr>
        <w:t>. The Reading Club led by Patrick B</w:t>
      </w:r>
      <w:r w:rsidRPr="007E630E">
        <w:rPr>
          <w:rFonts w:ascii="Times New Roman" w:hint="eastAsia"/>
          <w:sz w:val="22"/>
        </w:rPr>
        <w:t>o</w:t>
      </w:r>
      <w:r w:rsidRPr="007E630E">
        <w:rPr>
          <w:rFonts w:ascii="Times New Roman"/>
          <w:sz w:val="22"/>
        </w:rPr>
        <w:t xml:space="preserve">urgo meets once a month in the Library of the Jongno District Office to discuss a Korean short story the members have read in advance. We are very grateful to the Library staff </w:t>
      </w:r>
      <w:r w:rsidRPr="007E630E">
        <w:rPr>
          <w:rFonts w:ascii="Times New Roman" w:hint="eastAsia"/>
          <w:sz w:val="22"/>
        </w:rPr>
        <w:t xml:space="preserve">members </w:t>
      </w:r>
      <w:r w:rsidRPr="007E630E">
        <w:rPr>
          <w:rFonts w:ascii="Times New Roman"/>
          <w:sz w:val="22"/>
        </w:rPr>
        <w:t>that remain at their post so that we can use the room. The staff of the National Museum of Korea has also worked very hard to provide our members with a monthly guided tour in English of one small section of the Museum, often beginning with an in-depth lecture</w:t>
      </w:r>
      <w:r w:rsidRPr="007E630E">
        <w:rPr>
          <w:rFonts w:ascii="Times New Roman" w:hint="eastAsia"/>
          <w:sz w:val="22"/>
        </w:rPr>
        <w:t>,</w:t>
      </w:r>
      <w:r w:rsidRPr="007E630E">
        <w:rPr>
          <w:rFonts w:ascii="Times New Roman"/>
          <w:sz w:val="22"/>
        </w:rPr>
        <w:t xml:space="preserve"> and we are </w:t>
      </w:r>
      <w:r w:rsidRPr="007E630E">
        <w:rPr>
          <w:rFonts w:ascii="Times New Roman" w:hint="eastAsia"/>
          <w:sz w:val="22"/>
        </w:rPr>
        <w:t xml:space="preserve">very </w:t>
      </w:r>
      <w:r w:rsidRPr="007E630E">
        <w:rPr>
          <w:rFonts w:ascii="Times New Roman"/>
          <w:sz w:val="22"/>
        </w:rPr>
        <w:t>grateful to them.</w:t>
      </w:r>
    </w:p>
    <w:p w:rsidR="007E630E" w:rsidRPr="007E630E" w:rsidRDefault="007E630E" w:rsidP="007E630E">
      <w:pPr>
        <w:rPr>
          <w:rFonts w:ascii="Times New Roman"/>
          <w:sz w:val="22"/>
        </w:rPr>
      </w:pPr>
      <w:r w:rsidRPr="007E630E">
        <w:rPr>
          <w:rFonts w:ascii="Times New Roman"/>
          <w:sz w:val="22"/>
        </w:rPr>
        <w:tab/>
        <w:t xml:space="preserve">The only area in which we are faced with a challenge is that of our Excursions. In past decades, travel in Korea was difficult and there were no guidebooks; in addition, there was not much to do </w:t>
      </w:r>
      <w:r w:rsidRPr="007E630E">
        <w:rPr>
          <w:rFonts w:ascii="Times New Roman" w:hint="eastAsia"/>
          <w:sz w:val="22"/>
        </w:rPr>
        <w:t>on</w:t>
      </w:r>
      <w:r w:rsidRPr="007E630E">
        <w:rPr>
          <w:rFonts w:ascii="Times New Roman"/>
          <w:sz w:val="22"/>
        </w:rPr>
        <w:t xml:space="preserve"> weekends in Seoul</w:t>
      </w:r>
      <w:r w:rsidRPr="007E630E">
        <w:rPr>
          <w:rFonts w:ascii="Times New Roman" w:hint="eastAsia"/>
          <w:sz w:val="22"/>
        </w:rPr>
        <w:t>, s</w:t>
      </w:r>
      <w:r w:rsidRPr="007E630E">
        <w:rPr>
          <w:rFonts w:ascii="Times New Roman"/>
          <w:sz w:val="22"/>
        </w:rPr>
        <w:t xml:space="preserve">o large numbers of </w:t>
      </w:r>
      <w:r w:rsidRPr="007E630E">
        <w:rPr>
          <w:rFonts w:ascii="Times New Roman" w:hint="eastAsia"/>
          <w:sz w:val="22"/>
        </w:rPr>
        <w:t>people</w:t>
      </w:r>
      <w:r w:rsidRPr="007E630E">
        <w:rPr>
          <w:rFonts w:ascii="Times New Roman"/>
          <w:sz w:val="22"/>
        </w:rPr>
        <w:t xml:space="preserve"> took advantage of our program. Times have changed! It is easy to travel now, and Seoul has become a vibrant international city with a lot to do </w:t>
      </w:r>
      <w:r w:rsidRPr="007E630E">
        <w:rPr>
          <w:rFonts w:ascii="Times New Roman" w:hint="eastAsia"/>
          <w:sz w:val="22"/>
        </w:rPr>
        <w:t>on</w:t>
      </w:r>
      <w:r w:rsidRPr="007E630E">
        <w:rPr>
          <w:rFonts w:ascii="Times New Roman"/>
          <w:sz w:val="22"/>
        </w:rPr>
        <w:t xml:space="preserve"> weekends. We are no longer sure of having enough people for any of our excursions, even those that in times past were the most popular. This in turn has an impact on our finances, since we have always added a small percentage to the cost of tours to cover administrative expenses. One solution has been to offer more walking excursions within Seoul. These do not require us to rent a bus, they can start later and end earlier and there is no long wait in weekend traffic.</w:t>
      </w:r>
    </w:p>
    <w:p w:rsidR="007E630E" w:rsidRPr="007E630E" w:rsidRDefault="007E630E" w:rsidP="007E630E">
      <w:pPr>
        <w:rPr>
          <w:rFonts w:ascii="Times New Roman"/>
          <w:sz w:val="22"/>
        </w:rPr>
      </w:pPr>
      <w:r w:rsidRPr="007E630E">
        <w:rPr>
          <w:rFonts w:ascii="Times New Roman"/>
          <w:sz w:val="22"/>
        </w:rPr>
        <w:tab/>
        <w:t xml:space="preserve">Toward the end of 2013, we began to organize a Colloquium in Korean Studies, designed as a service for the many people from across the world engaged professionally in Korean Studies, now living in Seoul as students, teaching faculty, and researchers, working in English. Here, presentations of ongoing research can be given and discussed informally, without the constraints of a formal academic conference and before an audience composed uniquely of people with similar interests. This takes </w:t>
      </w:r>
      <w:r w:rsidRPr="007E630E">
        <w:rPr>
          <w:rFonts w:ascii="Times New Roman"/>
          <w:sz w:val="22"/>
        </w:rPr>
        <w:lastRenderedPageBreak/>
        <w:t xml:space="preserve">us back to the original purpose of the Royal Asiatic Society and our own Korea Branch. Until the Pacific War, our only activity was the presentation and discussion by members of scholarly papers that were then revised and published in </w:t>
      </w:r>
      <w:r w:rsidRPr="007E630E">
        <w:rPr>
          <w:rFonts w:ascii="Times New Roman"/>
          <w:i/>
          <w:sz w:val="22"/>
        </w:rPr>
        <w:t>Transactions</w:t>
      </w:r>
      <w:r w:rsidRPr="007E630E">
        <w:rPr>
          <w:rFonts w:ascii="Times New Roman"/>
          <w:sz w:val="22"/>
        </w:rPr>
        <w:t>. The change to lectures introducing some aspect of Korea to a more general public came when the RAS was re</w:t>
      </w:r>
      <w:r w:rsidRPr="007E630E">
        <w:rPr>
          <w:rFonts w:ascii="Times New Roman" w:hint="eastAsia"/>
          <w:sz w:val="22"/>
        </w:rPr>
        <w:t>-</w:t>
      </w:r>
      <w:r w:rsidRPr="007E630E">
        <w:rPr>
          <w:rFonts w:ascii="Times New Roman"/>
          <w:sz w:val="22"/>
        </w:rPr>
        <w:t>founded after the Korean War.</w:t>
      </w:r>
    </w:p>
    <w:p w:rsidR="007E630E" w:rsidRPr="007E630E" w:rsidRDefault="007E630E" w:rsidP="007E630E">
      <w:pPr>
        <w:rPr>
          <w:rFonts w:ascii="Times New Roman"/>
          <w:sz w:val="22"/>
        </w:rPr>
      </w:pPr>
      <w:r w:rsidRPr="007E630E">
        <w:rPr>
          <w:rFonts w:ascii="Times New Roman"/>
          <w:sz w:val="22"/>
        </w:rPr>
        <w:tab/>
        <w:t>We are extremely grateful to our Sponsors, without whose support it would be hard to continue. In particular, I must express our deep gratitude to Seoul Cyber University for providing a very generous monthly financial grant in recognition of the educational value of our activities. Samsung Fire and Marine Insurance and PCA Life have also provided financial support as sponsorship. We continue to hope for additional sponsors and have also decided to institute a form of Corporate Membership by which companies and organizations are able to send any five members of their staff to participate in our activities.</w:t>
      </w:r>
    </w:p>
    <w:p w:rsidR="007E630E" w:rsidRPr="007E630E" w:rsidRDefault="007E630E" w:rsidP="007E630E">
      <w:pPr>
        <w:rPr>
          <w:rFonts w:ascii="Times New Roman"/>
          <w:sz w:val="22"/>
        </w:rPr>
      </w:pPr>
      <w:r w:rsidRPr="007E630E">
        <w:rPr>
          <w:rFonts w:ascii="Times New Roman"/>
          <w:sz w:val="22"/>
        </w:rPr>
        <w:tab/>
        <w:t xml:space="preserve">The main event in our social calendar was once again the Garden Party. We were kindly welcomed by the British Ambassador, Scott Wightman and his wife, and many members enjoyed a wonderful afternoon, with a performance of traditional Korean dance. We are very grateful to </w:t>
      </w:r>
      <w:r w:rsidRPr="007E630E">
        <w:rPr>
          <w:rFonts w:ascii="Times New Roman" w:hint="eastAsia"/>
          <w:sz w:val="22"/>
        </w:rPr>
        <w:t>the Kooksoondang Brewery</w:t>
      </w:r>
      <w:r w:rsidRPr="007E630E">
        <w:rPr>
          <w:rFonts w:ascii="Times New Roman"/>
          <w:sz w:val="22"/>
        </w:rPr>
        <w:t xml:space="preserve"> for having generously provided refreshments, including a large quantity of a new kind of </w:t>
      </w:r>
      <w:r w:rsidRPr="007E630E">
        <w:rPr>
          <w:rFonts w:ascii="Times New Roman"/>
          <w:i/>
          <w:sz w:val="22"/>
        </w:rPr>
        <w:t>mak</w:t>
      </w:r>
      <w:r w:rsidRPr="007E630E">
        <w:rPr>
          <w:rFonts w:ascii="Times New Roman" w:hint="eastAsia"/>
          <w:i/>
          <w:sz w:val="22"/>
        </w:rPr>
        <w:t>ge</w:t>
      </w:r>
      <w:r w:rsidRPr="007E630E">
        <w:rPr>
          <w:rFonts w:ascii="Times New Roman"/>
          <w:i/>
          <w:sz w:val="22"/>
        </w:rPr>
        <w:t>olli</w:t>
      </w:r>
      <w:r w:rsidRPr="007E630E">
        <w:rPr>
          <w:rFonts w:ascii="Times New Roman"/>
          <w:sz w:val="22"/>
        </w:rPr>
        <w:t>.</w:t>
      </w:r>
    </w:p>
    <w:p w:rsidR="007E630E" w:rsidRPr="007E630E" w:rsidRDefault="007E630E" w:rsidP="007E630E">
      <w:pPr>
        <w:rPr>
          <w:rFonts w:ascii="Times New Roman" w:hint="eastAsia"/>
          <w:sz w:val="22"/>
        </w:rPr>
      </w:pPr>
      <w:r w:rsidRPr="007E630E">
        <w:rPr>
          <w:rFonts w:ascii="Times New Roman"/>
          <w:sz w:val="22"/>
        </w:rPr>
        <w:tab/>
        <w:t>Finally, I must express my deep gratitude to the officers and Council. During the year, Betsy-Gay Kraft replaced Jennifer Flinn as Secretary while Jun Byung Geun took over from Jacco Zwetsloot as Treasurer. The Council has continued to grow and with nearly thirty members provides essential support and encouragement. All together, we feel that our Society, despite</w:t>
      </w:r>
      <w:r w:rsidRPr="007E630E">
        <w:rPr>
          <w:rFonts w:ascii="Times New Roman" w:hint="eastAsia"/>
          <w:sz w:val="22"/>
        </w:rPr>
        <w:t>,</w:t>
      </w:r>
      <w:r w:rsidRPr="007E630E">
        <w:rPr>
          <w:rFonts w:ascii="Times New Roman"/>
          <w:sz w:val="22"/>
        </w:rPr>
        <w:t xml:space="preserve"> or perhaps because of</w:t>
      </w:r>
      <w:r w:rsidRPr="007E630E">
        <w:rPr>
          <w:rFonts w:ascii="Times New Roman" w:hint="eastAsia"/>
          <w:sz w:val="22"/>
        </w:rPr>
        <w:t>,</w:t>
      </w:r>
      <w:r w:rsidRPr="007E630E">
        <w:rPr>
          <w:rFonts w:ascii="Times New Roman"/>
          <w:sz w:val="22"/>
        </w:rPr>
        <w:t xml:space="preserve"> its very limited financial resources, is going from strength to strength and re-inventing itself for the task of bringing a deeper understanding of Korea to an increasing body of members</w:t>
      </w:r>
      <w:r w:rsidRPr="007E630E">
        <w:rPr>
          <w:rFonts w:ascii="Times New Roman" w:hint="eastAsia"/>
          <w:sz w:val="22"/>
        </w:rPr>
        <w:t xml:space="preserve"> in the 21</w:t>
      </w:r>
      <w:r w:rsidRPr="007E630E">
        <w:rPr>
          <w:rFonts w:ascii="Times New Roman" w:hint="eastAsia"/>
          <w:sz w:val="22"/>
          <w:vertAlign w:val="superscript"/>
        </w:rPr>
        <w:t>st</w:t>
      </w:r>
      <w:r w:rsidRPr="007E630E">
        <w:rPr>
          <w:rFonts w:ascii="Times New Roman" w:hint="eastAsia"/>
          <w:sz w:val="22"/>
        </w:rPr>
        <w:t xml:space="preserve"> century.</w:t>
      </w:r>
    </w:p>
    <w:p w:rsidR="007E630E" w:rsidRPr="007E630E" w:rsidRDefault="007E630E" w:rsidP="007E630E">
      <w:pPr>
        <w:rPr>
          <w:rFonts w:ascii="Times New Roman" w:hint="eastAsia"/>
          <w:sz w:val="22"/>
        </w:rPr>
      </w:pPr>
    </w:p>
    <w:p w:rsidR="007E630E" w:rsidRPr="007E630E" w:rsidRDefault="007E630E" w:rsidP="007E630E">
      <w:pPr>
        <w:rPr>
          <w:rFonts w:ascii="Times New Roman" w:hint="eastAsia"/>
          <w:sz w:val="22"/>
        </w:rPr>
      </w:pPr>
      <w:r w:rsidRPr="007E630E">
        <w:rPr>
          <w:rFonts w:ascii="Times New Roman" w:hint="eastAsia"/>
          <w:sz w:val="22"/>
        </w:rPr>
        <w:t>Respectfully submitted</w:t>
      </w:r>
    </w:p>
    <w:p w:rsidR="007E630E" w:rsidRPr="007E630E" w:rsidRDefault="007E630E" w:rsidP="007E630E">
      <w:pPr>
        <w:rPr>
          <w:rFonts w:ascii="Times New Roman" w:hint="eastAsia"/>
          <w:sz w:val="22"/>
        </w:rPr>
      </w:pPr>
    </w:p>
    <w:p w:rsidR="007E630E" w:rsidRPr="007E630E" w:rsidRDefault="007E630E" w:rsidP="007E630E">
      <w:pPr>
        <w:rPr>
          <w:rFonts w:ascii="Times New Roman" w:hint="eastAsia"/>
          <w:sz w:val="22"/>
        </w:rPr>
      </w:pPr>
      <w:r w:rsidRPr="007E630E">
        <w:rPr>
          <w:rFonts w:ascii="Times New Roman" w:hint="eastAsia"/>
          <w:sz w:val="22"/>
        </w:rPr>
        <w:t>Brother Anthony of Taiz</w:t>
      </w:r>
      <w:r w:rsidRPr="007E630E">
        <w:rPr>
          <w:rFonts w:ascii="Times New Roman"/>
          <w:sz w:val="22"/>
        </w:rPr>
        <w:t>é</w:t>
      </w:r>
    </w:p>
    <w:p w:rsidR="007E630E" w:rsidRPr="007E630E" w:rsidRDefault="007E630E" w:rsidP="007E630E">
      <w:pPr>
        <w:rPr>
          <w:rFonts w:ascii="Times New Roman" w:hint="eastAsia"/>
          <w:sz w:val="22"/>
        </w:rPr>
      </w:pPr>
      <w:r w:rsidRPr="007E630E">
        <w:rPr>
          <w:rFonts w:ascii="Times New Roman" w:hint="eastAsia"/>
          <w:sz w:val="22"/>
        </w:rPr>
        <w:t>President, RAS Korea.</w:t>
      </w:r>
    </w:p>
    <w:p w:rsidR="007E630E" w:rsidRPr="007E630E" w:rsidRDefault="007E630E" w:rsidP="007E630E">
      <w:pPr>
        <w:jc w:val="center"/>
        <w:rPr>
          <w:rFonts w:ascii="Times New Roman" w:hint="eastAsia"/>
          <w:sz w:val="28"/>
          <w:szCs w:val="22"/>
        </w:rPr>
      </w:pPr>
      <w:r w:rsidRPr="007E630E">
        <w:rPr>
          <w:rFonts w:ascii="Times New Roman"/>
          <w:sz w:val="22"/>
        </w:rPr>
        <w:br w:type="page"/>
      </w:r>
      <w:r w:rsidRPr="007E630E">
        <w:rPr>
          <w:rFonts w:ascii="Times New Roman"/>
          <w:sz w:val="28"/>
          <w:szCs w:val="22"/>
        </w:rPr>
        <w:lastRenderedPageBreak/>
        <w:t>2013 RAS Lectures</w:t>
      </w:r>
    </w:p>
    <w:p w:rsidR="007E630E" w:rsidRPr="007E630E" w:rsidRDefault="007E630E" w:rsidP="007E630E">
      <w:pPr>
        <w:jc w:val="center"/>
        <w:rPr>
          <w:rFonts w:ascii="Times New Roman" w:hint="eastAsia"/>
          <w:sz w:val="28"/>
          <w:szCs w:val="22"/>
        </w:rPr>
      </w:pPr>
    </w:p>
    <w:p w:rsidR="007E630E" w:rsidRPr="007E630E" w:rsidRDefault="007E630E" w:rsidP="007E630E">
      <w:pPr>
        <w:rPr>
          <w:rFonts w:asci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267"/>
      </w:tblGrid>
      <w:tr w:rsidR="007E630E" w:rsidRPr="007E630E" w:rsidTr="00FE1A5C">
        <w:tc>
          <w:tcPr>
            <w:tcW w:w="1526" w:type="dxa"/>
            <w:shd w:val="clear" w:color="auto" w:fill="auto"/>
          </w:tcPr>
          <w:p w:rsidR="007E630E" w:rsidRPr="007E630E" w:rsidRDefault="007E630E" w:rsidP="007E630E">
            <w:pPr>
              <w:rPr>
                <w:rFonts w:ascii="Times New Roman"/>
                <w:szCs w:val="20"/>
              </w:rPr>
            </w:pPr>
            <w:r w:rsidRPr="007E630E">
              <w:rPr>
                <w:rFonts w:ascii="Times New Roman"/>
                <w:szCs w:val="20"/>
              </w:rPr>
              <w:t>January 15</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January 22</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February 12</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February 26</w:t>
            </w:r>
          </w:p>
          <w:p w:rsidR="007E630E" w:rsidRPr="007E630E" w:rsidRDefault="007E630E" w:rsidP="007E630E">
            <w:pPr>
              <w:rPr>
                <w:rFonts w:ascii="Times New Roman" w:hint="eastAsia"/>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March 12</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March 26</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April 9</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April 23</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May 14</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May 28</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June 11</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June 18</w:t>
            </w:r>
          </w:p>
          <w:p w:rsidR="007E630E" w:rsidRPr="007E630E" w:rsidRDefault="007E630E" w:rsidP="007E630E">
            <w:pPr>
              <w:rPr>
                <w:rFonts w:ascii="Times New Roman" w:hint="eastAsia"/>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June 25</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July 16</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September 10</w:t>
            </w:r>
          </w:p>
          <w:p w:rsidR="007E630E" w:rsidRPr="007E630E" w:rsidRDefault="007E630E" w:rsidP="007E630E">
            <w:pPr>
              <w:rPr>
                <w:rFonts w:ascii="Times New Roman" w:hint="eastAsia"/>
                <w:szCs w:val="20"/>
              </w:rPr>
            </w:pPr>
          </w:p>
          <w:p w:rsidR="007E630E" w:rsidRPr="007E630E" w:rsidRDefault="007E630E" w:rsidP="007E630E">
            <w:pPr>
              <w:rPr>
                <w:rFonts w:ascii="Times New Roman"/>
                <w:szCs w:val="20"/>
              </w:rPr>
            </w:pPr>
            <w:r w:rsidRPr="007E630E">
              <w:rPr>
                <w:rFonts w:ascii="Times New Roman"/>
                <w:szCs w:val="20"/>
              </w:rPr>
              <w:t>September 24</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lastRenderedPageBreak/>
              <w:t>October 8</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October 22</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November 12</w:t>
            </w:r>
          </w:p>
          <w:p w:rsidR="007E630E" w:rsidRPr="007E630E" w:rsidRDefault="007E630E" w:rsidP="007E630E">
            <w:pPr>
              <w:rPr>
                <w:rFonts w:ascii="Times New Roman" w:hint="eastAsia"/>
                <w:szCs w:val="20"/>
              </w:rPr>
            </w:pPr>
          </w:p>
          <w:p w:rsidR="007E630E" w:rsidRPr="007E630E" w:rsidRDefault="007E630E" w:rsidP="007E630E">
            <w:pPr>
              <w:rPr>
                <w:rFonts w:ascii="Times New Roman"/>
                <w:szCs w:val="20"/>
              </w:rPr>
            </w:pPr>
            <w:r w:rsidRPr="007E630E">
              <w:rPr>
                <w:rFonts w:ascii="Times New Roman"/>
                <w:szCs w:val="20"/>
              </w:rPr>
              <w:t>November 28</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December 10</w:t>
            </w:r>
          </w:p>
          <w:p w:rsidR="007E630E" w:rsidRPr="007E630E" w:rsidRDefault="007E630E" w:rsidP="007E630E">
            <w:pPr>
              <w:rPr>
                <w:rFonts w:ascii="Times New Roman"/>
                <w:szCs w:val="20"/>
              </w:rPr>
            </w:pPr>
          </w:p>
          <w:p w:rsidR="007E630E" w:rsidRPr="007E630E" w:rsidRDefault="007E630E" w:rsidP="007E630E">
            <w:pPr>
              <w:rPr>
                <w:rFonts w:ascii="Times New Roman"/>
                <w:szCs w:val="20"/>
              </w:rPr>
            </w:pPr>
            <w:r w:rsidRPr="007E630E">
              <w:rPr>
                <w:rFonts w:ascii="Times New Roman"/>
                <w:szCs w:val="20"/>
              </w:rPr>
              <w:t>December 17</w:t>
            </w:r>
          </w:p>
        </w:tc>
        <w:tc>
          <w:tcPr>
            <w:tcW w:w="5267" w:type="dxa"/>
            <w:shd w:val="clear" w:color="auto" w:fill="auto"/>
          </w:tcPr>
          <w:p w:rsidR="007E630E" w:rsidRPr="007E630E" w:rsidRDefault="007E630E" w:rsidP="007E630E">
            <w:pPr>
              <w:rPr>
                <w:rFonts w:ascii="Times New Roman"/>
                <w:szCs w:val="20"/>
              </w:rPr>
            </w:pPr>
            <w:r w:rsidRPr="007E630E">
              <w:rPr>
                <w:rFonts w:ascii="Times New Roman"/>
                <w:szCs w:val="20"/>
              </w:rPr>
              <w:lastRenderedPageBreak/>
              <w:t>Robert Neff</w:t>
            </w:r>
          </w:p>
          <w:p w:rsidR="007E630E" w:rsidRPr="007E630E" w:rsidRDefault="007E630E" w:rsidP="007E630E">
            <w:pPr>
              <w:rPr>
                <w:rFonts w:ascii="Times New Roman"/>
                <w:szCs w:val="20"/>
              </w:rPr>
            </w:pPr>
            <w:r w:rsidRPr="007E630E">
              <w:rPr>
                <w:rFonts w:ascii="Times New Roman"/>
                <w:szCs w:val="20"/>
              </w:rPr>
              <w:t>Letters From Joseon: 19th Century Korea through the Eyes of an American Ambassador's Wife</w:t>
            </w:r>
          </w:p>
          <w:p w:rsidR="007E630E" w:rsidRPr="007E630E" w:rsidRDefault="007E630E" w:rsidP="007E630E">
            <w:pPr>
              <w:rPr>
                <w:rFonts w:ascii="Times New Roman"/>
                <w:szCs w:val="20"/>
              </w:rPr>
            </w:pPr>
            <w:r w:rsidRPr="007E630E">
              <w:rPr>
                <w:rFonts w:ascii="Times New Roman"/>
                <w:szCs w:val="20"/>
              </w:rPr>
              <w:t xml:space="preserve">Sheen Dae-Cheol </w:t>
            </w:r>
          </w:p>
          <w:p w:rsidR="007E630E" w:rsidRPr="007E630E" w:rsidRDefault="007E630E" w:rsidP="007E630E">
            <w:pPr>
              <w:rPr>
                <w:rFonts w:ascii="Times New Roman"/>
                <w:szCs w:val="20"/>
              </w:rPr>
            </w:pPr>
            <w:r w:rsidRPr="007E630E">
              <w:rPr>
                <w:rFonts w:ascii="Times New Roman"/>
                <w:szCs w:val="20"/>
              </w:rPr>
              <w:t>Calm and Dynamic: Two Differing Aesthetic Aspects of Korean Traditional Music</w:t>
            </w:r>
          </w:p>
          <w:p w:rsidR="007E630E" w:rsidRPr="007E630E" w:rsidRDefault="007E630E" w:rsidP="007E630E">
            <w:pPr>
              <w:rPr>
                <w:rFonts w:ascii="Times New Roman"/>
                <w:szCs w:val="20"/>
              </w:rPr>
            </w:pPr>
            <w:r w:rsidRPr="007E630E">
              <w:rPr>
                <w:rFonts w:ascii="Times New Roman"/>
                <w:szCs w:val="20"/>
              </w:rPr>
              <w:t>Kim Dong-jin</w:t>
            </w:r>
          </w:p>
          <w:p w:rsidR="007E630E" w:rsidRPr="007E630E" w:rsidRDefault="007E630E" w:rsidP="007E630E">
            <w:pPr>
              <w:rPr>
                <w:rFonts w:ascii="Times New Roman"/>
                <w:szCs w:val="20"/>
              </w:rPr>
            </w:pPr>
            <w:r w:rsidRPr="007E630E">
              <w:rPr>
                <w:rFonts w:ascii="Times New Roman"/>
                <w:szCs w:val="20"/>
              </w:rPr>
              <w:t>Crusader for Korea: Homer B. Hulbert</w:t>
            </w:r>
          </w:p>
          <w:p w:rsidR="007E630E" w:rsidRPr="007E630E" w:rsidRDefault="007E630E" w:rsidP="007E630E">
            <w:pPr>
              <w:rPr>
                <w:rFonts w:ascii="Times New Roman"/>
                <w:szCs w:val="20"/>
              </w:rPr>
            </w:pPr>
            <w:r w:rsidRPr="007E630E">
              <w:rPr>
                <w:rFonts w:ascii="Times New Roman"/>
                <w:szCs w:val="20"/>
              </w:rPr>
              <w:t>Jacco Sweetsloot</w:t>
            </w:r>
          </w:p>
          <w:p w:rsidR="007E630E" w:rsidRPr="007E630E" w:rsidRDefault="007E630E" w:rsidP="007E630E">
            <w:pPr>
              <w:rPr>
                <w:rFonts w:ascii="Times New Roman"/>
                <w:szCs w:val="20"/>
              </w:rPr>
            </w:pPr>
            <w:r w:rsidRPr="007E630E">
              <w:rPr>
                <w:rFonts w:ascii="Times New Roman"/>
                <w:szCs w:val="20"/>
              </w:rPr>
              <w:t>The Long-Forgotten World War 2 Prisoner of War Camps in Korea</w:t>
            </w:r>
          </w:p>
          <w:p w:rsidR="007E630E" w:rsidRPr="007E630E" w:rsidRDefault="007E630E" w:rsidP="007E630E">
            <w:pPr>
              <w:rPr>
                <w:rFonts w:ascii="Times New Roman"/>
                <w:szCs w:val="20"/>
              </w:rPr>
            </w:pPr>
            <w:r w:rsidRPr="007E630E">
              <w:rPr>
                <w:rFonts w:ascii="Times New Roman"/>
                <w:szCs w:val="20"/>
              </w:rPr>
              <w:t>Peter Bartholomew</w:t>
            </w:r>
          </w:p>
          <w:p w:rsidR="007E630E" w:rsidRPr="007E630E" w:rsidRDefault="007E630E" w:rsidP="007E630E">
            <w:pPr>
              <w:rPr>
                <w:rFonts w:ascii="Times New Roman"/>
                <w:szCs w:val="20"/>
              </w:rPr>
            </w:pPr>
            <w:r w:rsidRPr="007E630E">
              <w:rPr>
                <w:rFonts w:ascii="Times New Roman"/>
                <w:szCs w:val="20"/>
              </w:rPr>
              <w:t>The Catastrophic Losses of Korea’s Architectural Heritage from 1910 and Continuing Today</w:t>
            </w:r>
          </w:p>
          <w:p w:rsidR="007E630E" w:rsidRPr="007E630E" w:rsidRDefault="007E630E" w:rsidP="007E630E">
            <w:pPr>
              <w:rPr>
                <w:rFonts w:ascii="Times New Roman"/>
                <w:szCs w:val="20"/>
              </w:rPr>
            </w:pPr>
            <w:r w:rsidRPr="007E630E">
              <w:rPr>
                <w:rFonts w:ascii="Times New Roman"/>
                <w:szCs w:val="20"/>
              </w:rPr>
              <w:t>Br Anthony</w:t>
            </w:r>
          </w:p>
          <w:p w:rsidR="007E630E" w:rsidRPr="007E630E" w:rsidRDefault="007E630E" w:rsidP="007E630E">
            <w:pPr>
              <w:rPr>
                <w:rFonts w:ascii="Times New Roman"/>
                <w:szCs w:val="20"/>
              </w:rPr>
            </w:pPr>
            <w:r w:rsidRPr="007E630E">
              <w:rPr>
                <w:rFonts w:ascii="Times New Roman"/>
                <w:szCs w:val="20"/>
              </w:rPr>
              <w:t>Travellers’ Tales : How the West First Learned about Korea</w:t>
            </w:r>
          </w:p>
          <w:p w:rsidR="007E630E" w:rsidRPr="007E630E" w:rsidRDefault="007E630E" w:rsidP="007E630E">
            <w:pPr>
              <w:rPr>
                <w:rFonts w:ascii="Times New Roman"/>
                <w:szCs w:val="20"/>
              </w:rPr>
            </w:pPr>
            <w:r w:rsidRPr="007E630E">
              <w:rPr>
                <w:rFonts w:ascii="Times New Roman"/>
                <w:szCs w:val="20"/>
              </w:rPr>
              <w:t xml:space="preserve">Andrei Lankov </w:t>
            </w:r>
          </w:p>
          <w:p w:rsidR="007E630E" w:rsidRPr="007E630E" w:rsidRDefault="007E630E" w:rsidP="007E630E">
            <w:pPr>
              <w:rPr>
                <w:rFonts w:ascii="Times New Roman"/>
                <w:szCs w:val="20"/>
              </w:rPr>
            </w:pPr>
            <w:r w:rsidRPr="007E630E">
              <w:rPr>
                <w:rFonts w:ascii="Times New Roman"/>
                <w:szCs w:val="20"/>
              </w:rPr>
              <w:t>The female face of North Korean capitalism: North Korean gender relations in the post-famine era</w:t>
            </w:r>
          </w:p>
          <w:p w:rsidR="007E630E" w:rsidRPr="007E630E" w:rsidRDefault="007E630E" w:rsidP="007E630E">
            <w:pPr>
              <w:rPr>
                <w:rFonts w:ascii="Times New Roman"/>
                <w:szCs w:val="20"/>
              </w:rPr>
            </w:pPr>
            <w:r w:rsidRPr="007E630E">
              <w:rPr>
                <w:rFonts w:ascii="Times New Roman"/>
                <w:szCs w:val="20"/>
              </w:rPr>
              <w:t xml:space="preserve">Emanuel Pastreich </w:t>
            </w:r>
          </w:p>
          <w:p w:rsidR="007E630E" w:rsidRPr="007E630E" w:rsidRDefault="007E630E" w:rsidP="007E630E">
            <w:pPr>
              <w:rPr>
                <w:rFonts w:ascii="Times New Roman"/>
                <w:szCs w:val="20"/>
              </w:rPr>
            </w:pPr>
            <w:r w:rsidRPr="007E630E">
              <w:rPr>
                <w:rFonts w:ascii="Times New Roman"/>
                <w:szCs w:val="20"/>
              </w:rPr>
              <w:t>Scholars of the World Discuss Korea's Future</w:t>
            </w:r>
          </w:p>
          <w:p w:rsidR="007E630E" w:rsidRPr="007E630E" w:rsidRDefault="007E630E" w:rsidP="007E630E">
            <w:pPr>
              <w:rPr>
                <w:rFonts w:ascii="Times New Roman"/>
                <w:szCs w:val="20"/>
              </w:rPr>
            </w:pPr>
            <w:r w:rsidRPr="007E630E">
              <w:rPr>
                <w:rFonts w:ascii="Times New Roman"/>
                <w:szCs w:val="20"/>
              </w:rPr>
              <w:t xml:space="preserve">Kenneth Robinson </w:t>
            </w:r>
          </w:p>
          <w:p w:rsidR="007E630E" w:rsidRPr="007E630E" w:rsidRDefault="007E630E" w:rsidP="007E630E">
            <w:pPr>
              <w:rPr>
                <w:rFonts w:ascii="Times New Roman"/>
                <w:szCs w:val="20"/>
              </w:rPr>
            </w:pPr>
            <w:r w:rsidRPr="007E630E">
              <w:rPr>
                <w:rFonts w:ascii="Times New Roman"/>
                <w:szCs w:val="20"/>
              </w:rPr>
              <w:t>Pirates and Traders, and Fake Japanese, too: Korean-Japanese Relations from 1392 to 1592</w:t>
            </w:r>
          </w:p>
          <w:p w:rsidR="007E630E" w:rsidRPr="007E630E" w:rsidRDefault="007E630E" w:rsidP="007E630E">
            <w:pPr>
              <w:rPr>
                <w:rFonts w:ascii="Times New Roman"/>
                <w:szCs w:val="20"/>
              </w:rPr>
            </w:pPr>
            <w:r w:rsidRPr="007E630E">
              <w:rPr>
                <w:rFonts w:ascii="Times New Roman"/>
                <w:szCs w:val="20"/>
              </w:rPr>
              <w:t xml:space="preserve">David Mason </w:t>
            </w:r>
          </w:p>
          <w:p w:rsidR="007E630E" w:rsidRPr="007E630E" w:rsidRDefault="007E630E" w:rsidP="007E630E">
            <w:pPr>
              <w:rPr>
                <w:rFonts w:ascii="Times New Roman"/>
                <w:szCs w:val="20"/>
              </w:rPr>
            </w:pPr>
            <w:r w:rsidRPr="007E630E">
              <w:rPr>
                <w:rFonts w:ascii="Times New Roman"/>
                <w:szCs w:val="20"/>
              </w:rPr>
              <w:t>The Distinctive Characteristics of Korean Buddhism</w:t>
            </w:r>
          </w:p>
          <w:p w:rsidR="007E630E" w:rsidRPr="007E630E" w:rsidRDefault="007E630E" w:rsidP="007E630E">
            <w:pPr>
              <w:rPr>
                <w:rFonts w:ascii="Times New Roman"/>
                <w:szCs w:val="20"/>
              </w:rPr>
            </w:pPr>
            <w:r w:rsidRPr="007E630E">
              <w:rPr>
                <w:rFonts w:ascii="Times New Roman"/>
                <w:szCs w:val="20"/>
              </w:rPr>
              <w:t xml:space="preserve">Dr. Tatiana Gabroussenko </w:t>
            </w:r>
          </w:p>
          <w:p w:rsidR="007E630E" w:rsidRPr="007E630E" w:rsidRDefault="007E630E" w:rsidP="007E630E">
            <w:pPr>
              <w:rPr>
                <w:rFonts w:ascii="Times New Roman"/>
                <w:szCs w:val="20"/>
              </w:rPr>
            </w:pPr>
            <w:r w:rsidRPr="007E630E">
              <w:rPr>
                <w:rFonts w:ascii="Times New Roman"/>
                <w:szCs w:val="20"/>
              </w:rPr>
              <w:t>Yǒngye kunin and North Korean national identity</w:t>
            </w:r>
          </w:p>
          <w:p w:rsidR="007E630E" w:rsidRPr="007E630E" w:rsidRDefault="007E630E" w:rsidP="007E630E">
            <w:pPr>
              <w:rPr>
                <w:rFonts w:ascii="Times New Roman"/>
                <w:szCs w:val="20"/>
              </w:rPr>
            </w:pPr>
            <w:r w:rsidRPr="007E630E">
              <w:rPr>
                <w:rFonts w:ascii="Times New Roman"/>
                <w:szCs w:val="20"/>
              </w:rPr>
              <w:t xml:space="preserve">Jaroslav Olsa jr. </w:t>
            </w:r>
          </w:p>
          <w:p w:rsidR="007E630E" w:rsidRPr="007E630E" w:rsidRDefault="007E630E" w:rsidP="007E630E">
            <w:pPr>
              <w:rPr>
                <w:rFonts w:ascii="Times New Roman"/>
                <w:szCs w:val="20"/>
              </w:rPr>
            </w:pPr>
            <w:r w:rsidRPr="007E630E">
              <w:rPr>
                <w:rFonts w:ascii="Times New Roman"/>
                <w:szCs w:val="20"/>
              </w:rPr>
              <w:t>Han Hŭng-su: a multi-talented but forgotten Korean scholar in Europe</w:t>
            </w:r>
          </w:p>
          <w:p w:rsidR="007E630E" w:rsidRPr="007E630E" w:rsidRDefault="007E630E" w:rsidP="007E630E">
            <w:pPr>
              <w:rPr>
                <w:rFonts w:ascii="Times New Roman"/>
                <w:szCs w:val="20"/>
              </w:rPr>
            </w:pPr>
            <w:r w:rsidRPr="007E630E">
              <w:rPr>
                <w:rFonts w:ascii="Times New Roman"/>
                <w:szCs w:val="20"/>
              </w:rPr>
              <w:t xml:space="preserve">Wayne Patterson </w:t>
            </w:r>
          </w:p>
          <w:p w:rsidR="007E630E" w:rsidRPr="007E630E" w:rsidRDefault="007E630E" w:rsidP="007E630E">
            <w:pPr>
              <w:rPr>
                <w:rFonts w:ascii="Times New Roman"/>
                <w:szCs w:val="20"/>
              </w:rPr>
            </w:pPr>
            <w:r w:rsidRPr="007E630E">
              <w:rPr>
                <w:rFonts w:ascii="Times New Roman"/>
                <w:szCs w:val="20"/>
              </w:rPr>
              <w:t>Christianity, American Missionaries, and Korean Immigration to the United States, 1903-1915</w:t>
            </w:r>
          </w:p>
          <w:p w:rsidR="007E630E" w:rsidRPr="007E630E" w:rsidRDefault="007E630E" w:rsidP="007E630E">
            <w:pPr>
              <w:rPr>
                <w:rFonts w:ascii="Times New Roman"/>
                <w:szCs w:val="20"/>
              </w:rPr>
            </w:pPr>
            <w:r w:rsidRPr="007E630E">
              <w:rPr>
                <w:rFonts w:ascii="Times New Roman"/>
                <w:szCs w:val="20"/>
              </w:rPr>
              <w:t>Alex Švamberk</w:t>
            </w:r>
          </w:p>
          <w:p w:rsidR="007E630E" w:rsidRPr="007E630E" w:rsidRDefault="007E630E" w:rsidP="007E630E">
            <w:pPr>
              <w:rPr>
                <w:rFonts w:ascii="Times New Roman"/>
                <w:szCs w:val="20"/>
              </w:rPr>
            </w:pPr>
            <w:r w:rsidRPr="007E630E">
              <w:rPr>
                <w:rFonts w:ascii="Times New Roman"/>
                <w:szCs w:val="20"/>
              </w:rPr>
              <w:t>Czechoslovak participation in the Neutral Nations Supervisory Commission from 1953-58.</w:t>
            </w:r>
          </w:p>
          <w:p w:rsidR="007E630E" w:rsidRPr="007E630E" w:rsidRDefault="007E630E" w:rsidP="007E630E">
            <w:pPr>
              <w:rPr>
                <w:rFonts w:ascii="Times New Roman"/>
                <w:szCs w:val="20"/>
              </w:rPr>
            </w:pPr>
            <w:r w:rsidRPr="007E630E">
              <w:rPr>
                <w:rFonts w:ascii="Times New Roman"/>
                <w:szCs w:val="20"/>
              </w:rPr>
              <w:t xml:space="preserve">Boudewijn C. A. Walraven </w:t>
            </w:r>
          </w:p>
          <w:p w:rsidR="007E630E" w:rsidRPr="007E630E" w:rsidRDefault="007E630E" w:rsidP="007E630E">
            <w:pPr>
              <w:rPr>
                <w:rFonts w:ascii="Times New Roman"/>
                <w:szCs w:val="20"/>
              </w:rPr>
            </w:pPr>
            <w:r w:rsidRPr="007E630E">
              <w:rPr>
                <w:rFonts w:ascii="Times New Roman"/>
                <w:szCs w:val="20"/>
              </w:rPr>
              <w:t>Familiar Faces: the personal nature of shamanic paintings</w:t>
            </w:r>
          </w:p>
          <w:p w:rsidR="007E630E" w:rsidRPr="007E630E" w:rsidRDefault="007E630E" w:rsidP="007E630E">
            <w:pPr>
              <w:rPr>
                <w:rFonts w:ascii="Times New Roman"/>
                <w:szCs w:val="20"/>
              </w:rPr>
            </w:pPr>
            <w:r w:rsidRPr="007E630E">
              <w:rPr>
                <w:rFonts w:ascii="Times New Roman"/>
                <w:szCs w:val="20"/>
              </w:rPr>
              <w:t xml:space="preserve">Brian Myers </w:t>
            </w:r>
          </w:p>
          <w:p w:rsidR="007E630E" w:rsidRPr="007E630E" w:rsidRDefault="007E630E" w:rsidP="007E630E">
            <w:pPr>
              <w:rPr>
                <w:rFonts w:ascii="Times New Roman"/>
                <w:szCs w:val="20"/>
              </w:rPr>
            </w:pPr>
            <w:r w:rsidRPr="007E630E">
              <w:rPr>
                <w:rFonts w:ascii="Times New Roman"/>
                <w:szCs w:val="20"/>
              </w:rPr>
              <w:t>Red Herring: North Korea's Juche Myth</w:t>
            </w:r>
          </w:p>
          <w:p w:rsidR="007E630E" w:rsidRPr="007E630E" w:rsidRDefault="007E630E" w:rsidP="007E630E">
            <w:pPr>
              <w:rPr>
                <w:rFonts w:ascii="Times New Roman"/>
                <w:szCs w:val="20"/>
              </w:rPr>
            </w:pPr>
            <w:r w:rsidRPr="007E630E">
              <w:rPr>
                <w:rFonts w:ascii="Times New Roman"/>
                <w:szCs w:val="20"/>
              </w:rPr>
              <w:lastRenderedPageBreak/>
              <w:t xml:space="preserve">Michael Kim </w:t>
            </w:r>
          </w:p>
          <w:p w:rsidR="007E630E" w:rsidRPr="007E630E" w:rsidRDefault="007E630E" w:rsidP="007E630E">
            <w:pPr>
              <w:rPr>
                <w:rFonts w:ascii="Times New Roman"/>
                <w:szCs w:val="20"/>
              </w:rPr>
            </w:pPr>
            <w:r w:rsidRPr="007E630E">
              <w:rPr>
                <w:rFonts w:ascii="Times New Roman"/>
                <w:szCs w:val="20"/>
              </w:rPr>
              <w:t>Imagining the Dual City in Colonial Korea (1910-1945)</w:t>
            </w:r>
          </w:p>
          <w:p w:rsidR="007E630E" w:rsidRPr="007E630E" w:rsidRDefault="007E630E" w:rsidP="007E630E">
            <w:pPr>
              <w:rPr>
                <w:rFonts w:ascii="Times New Roman"/>
                <w:szCs w:val="20"/>
              </w:rPr>
            </w:pPr>
            <w:r w:rsidRPr="007E630E">
              <w:rPr>
                <w:rFonts w:ascii="Times New Roman"/>
                <w:szCs w:val="20"/>
              </w:rPr>
              <w:t xml:space="preserve">Kathryn Weathersby </w:t>
            </w:r>
          </w:p>
          <w:p w:rsidR="007E630E" w:rsidRPr="007E630E" w:rsidRDefault="007E630E" w:rsidP="007E630E">
            <w:pPr>
              <w:rPr>
                <w:rFonts w:ascii="Times New Roman"/>
                <w:szCs w:val="20"/>
              </w:rPr>
            </w:pPr>
            <w:r w:rsidRPr="007E630E">
              <w:rPr>
                <w:rFonts w:ascii="Times New Roman"/>
                <w:szCs w:val="20"/>
              </w:rPr>
              <w:t>The Decision to Prolong the Korean War: The Roles of Stalin, Mao and Kim Il Sung</w:t>
            </w:r>
          </w:p>
          <w:p w:rsidR="007E630E" w:rsidRPr="007E630E" w:rsidRDefault="007E630E" w:rsidP="007E630E">
            <w:pPr>
              <w:rPr>
                <w:rFonts w:ascii="Times New Roman"/>
                <w:szCs w:val="20"/>
              </w:rPr>
            </w:pPr>
            <w:r w:rsidRPr="007E630E">
              <w:rPr>
                <w:rFonts w:ascii="Times New Roman"/>
                <w:szCs w:val="20"/>
              </w:rPr>
              <w:t xml:space="preserve">Robert Fouser </w:t>
            </w:r>
          </w:p>
          <w:p w:rsidR="007E630E" w:rsidRPr="007E630E" w:rsidRDefault="007E630E" w:rsidP="007E630E">
            <w:pPr>
              <w:rPr>
                <w:rFonts w:ascii="Times New Roman"/>
                <w:szCs w:val="20"/>
              </w:rPr>
            </w:pPr>
            <w:r w:rsidRPr="007E630E">
              <w:rPr>
                <w:rFonts w:ascii="Times New Roman"/>
                <w:szCs w:val="20"/>
              </w:rPr>
              <w:t>Early Western Learners of Korean: What Can They Teach Us?</w:t>
            </w:r>
          </w:p>
          <w:p w:rsidR="007E630E" w:rsidRPr="007E630E" w:rsidRDefault="007E630E" w:rsidP="007E630E">
            <w:pPr>
              <w:rPr>
                <w:rFonts w:ascii="Times New Roman"/>
                <w:szCs w:val="20"/>
              </w:rPr>
            </w:pPr>
            <w:r w:rsidRPr="007E630E">
              <w:rPr>
                <w:rFonts w:ascii="Times New Roman"/>
                <w:szCs w:val="20"/>
              </w:rPr>
              <w:t xml:space="preserve">Darcy Paquet </w:t>
            </w:r>
          </w:p>
          <w:p w:rsidR="007E630E" w:rsidRPr="007E630E" w:rsidRDefault="007E630E" w:rsidP="007E630E">
            <w:pPr>
              <w:rPr>
                <w:rFonts w:ascii="Times New Roman"/>
                <w:szCs w:val="20"/>
              </w:rPr>
            </w:pPr>
            <w:r w:rsidRPr="007E630E">
              <w:rPr>
                <w:rFonts w:ascii="Times New Roman"/>
                <w:szCs w:val="20"/>
              </w:rPr>
              <w:t>Evaluating Korean Cinema’s Commercial Success</w:t>
            </w:r>
          </w:p>
          <w:p w:rsidR="007E630E" w:rsidRPr="007E630E" w:rsidRDefault="007E630E" w:rsidP="007E630E">
            <w:pPr>
              <w:rPr>
                <w:rFonts w:ascii="Times New Roman"/>
                <w:szCs w:val="20"/>
              </w:rPr>
            </w:pPr>
            <w:r w:rsidRPr="007E630E">
              <w:rPr>
                <w:rFonts w:ascii="Times New Roman"/>
                <w:szCs w:val="20"/>
              </w:rPr>
              <w:t>Yang Jong-sung</w:t>
            </w:r>
          </w:p>
          <w:p w:rsidR="007E630E" w:rsidRPr="007E630E" w:rsidRDefault="007E630E" w:rsidP="007E630E">
            <w:pPr>
              <w:rPr>
                <w:rFonts w:ascii="Times New Roman"/>
                <w:szCs w:val="20"/>
              </w:rPr>
            </w:pPr>
            <w:r w:rsidRPr="007E630E">
              <w:rPr>
                <w:rFonts w:ascii="Times New Roman"/>
                <w:szCs w:val="20"/>
              </w:rPr>
              <w:t>Introduction to Korean Shamanism</w:t>
            </w:r>
          </w:p>
          <w:p w:rsidR="007E630E" w:rsidRPr="007E630E" w:rsidRDefault="007E630E" w:rsidP="007E630E">
            <w:pPr>
              <w:rPr>
                <w:rFonts w:ascii="Times New Roman"/>
                <w:szCs w:val="20"/>
              </w:rPr>
            </w:pPr>
            <w:r w:rsidRPr="007E630E">
              <w:rPr>
                <w:rFonts w:ascii="Times New Roman"/>
                <w:szCs w:val="20"/>
              </w:rPr>
              <w:t xml:space="preserve">Jocelyn Clark and friends </w:t>
            </w:r>
          </w:p>
          <w:p w:rsidR="007E630E" w:rsidRPr="007E630E" w:rsidRDefault="007E630E" w:rsidP="007E630E">
            <w:pPr>
              <w:rPr>
                <w:rFonts w:ascii="Times New Roman"/>
                <w:szCs w:val="20"/>
              </w:rPr>
            </w:pPr>
            <w:r w:rsidRPr="007E630E">
              <w:rPr>
                <w:rFonts w:ascii="Times New Roman"/>
                <w:szCs w:val="20"/>
              </w:rPr>
              <w:t>Musical evening</w:t>
            </w:r>
          </w:p>
        </w:tc>
      </w:tr>
    </w:tbl>
    <w:p w:rsidR="007E630E" w:rsidRPr="007E630E" w:rsidRDefault="007E630E" w:rsidP="007E630E">
      <w:pPr>
        <w:rPr>
          <w:rFonts w:ascii="Times New Roman"/>
          <w:sz w:val="22"/>
          <w:szCs w:val="22"/>
        </w:rPr>
      </w:pP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jc w:val="center"/>
        <w:rPr>
          <w:rFonts w:ascii="Times New Roman" w:eastAsia="맑은 고딕" w:hint="eastAsia"/>
          <w:kern w:val="0"/>
          <w:sz w:val="24"/>
          <w:szCs w:val="22"/>
        </w:rPr>
      </w:pPr>
      <w:r w:rsidRPr="007E630E">
        <w:rPr>
          <w:rFonts w:ascii="Times New Roman" w:eastAsia="맑은 고딕" w:hint="eastAsia"/>
          <w:kern w:val="0"/>
          <w:sz w:val="24"/>
          <w:szCs w:val="22"/>
        </w:rPr>
        <w:t>Monthly Visits to the National Museum: 2013</w:t>
      </w: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hint="eastAsia"/>
          <w:kern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391"/>
      </w:tblGrid>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February 13</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History in Glass</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March 20</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Buddhist Sculpture Galleries</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April 17</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The Peranakan World</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May 15</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Calligraphy of Korean Zen Masters</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June 19</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Buddhist Guardian Paintings of Late Joseon Period</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September 25</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Silk Road Luxuries from Early Korea</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October 16</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Silla, A Brilliant Country of Gold</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November 20</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Musical Instruments of Joseon in America</w:t>
            </w:r>
          </w:p>
        </w:tc>
      </w:tr>
      <w:tr w:rsidR="007E630E" w:rsidRPr="007E630E" w:rsidTr="00FE1A5C">
        <w:tc>
          <w:tcPr>
            <w:tcW w:w="1384"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December 18</w:t>
            </w:r>
          </w:p>
        </w:tc>
        <w:tc>
          <w:tcPr>
            <w:tcW w:w="5391" w:type="dxa"/>
            <w:shd w:val="clear" w:color="auto" w:fill="auto"/>
          </w:tcPr>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Korean Ceramics and Maritime Silk Road</w:t>
            </w:r>
          </w:p>
        </w:tc>
      </w:tr>
    </w:tbl>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hint="eastAsia"/>
          <w:kern w:val="0"/>
          <w:szCs w:val="22"/>
        </w:rPr>
      </w:pPr>
      <w:r w:rsidRPr="007E630E">
        <w:rPr>
          <w:rFonts w:ascii="Times New Roman" w:eastAsia="맑은 고딕" w:hint="eastAsia"/>
          <w:kern w:val="0"/>
          <w:szCs w:val="22"/>
        </w:rPr>
        <w:t>We are most grateful to the members of the Museum</w:t>
      </w:r>
      <w:r w:rsidRPr="007E630E">
        <w:rPr>
          <w:rFonts w:ascii="Times New Roman" w:eastAsia="맑은 고딕"/>
          <w:kern w:val="0"/>
          <w:szCs w:val="22"/>
        </w:rPr>
        <w:t>’</w:t>
      </w:r>
      <w:r w:rsidRPr="007E630E">
        <w:rPr>
          <w:rFonts w:ascii="Times New Roman" w:eastAsia="맑은 고딕" w:hint="eastAsia"/>
          <w:kern w:val="0"/>
          <w:szCs w:val="22"/>
        </w:rPr>
        <w:t>s staff who prepare the monthly guided tour in English for RAS members.</w:t>
      </w: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jc w:val="center"/>
        <w:rPr>
          <w:rFonts w:ascii="Times New Roman" w:eastAsia="맑은 고딕"/>
          <w:kern w:val="0"/>
          <w:sz w:val="24"/>
          <w:szCs w:val="22"/>
        </w:rPr>
      </w:pPr>
      <w:r w:rsidRPr="007E630E">
        <w:rPr>
          <w:rFonts w:ascii="Times New Roman" w:eastAsia="맑은 고딕" w:hint="eastAsia"/>
          <w:kern w:val="0"/>
          <w:sz w:val="24"/>
          <w:szCs w:val="22"/>
        </w:rPr>
        <w:t>The RAS Reading Club: 2013</w:t>
      </w: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hint="eastAsia"/>
          <w:kern w:val="0"/>
          <w:szCs w:val="22"/>
        </w:rPr>
      </w:pPr>
      <w:r w:rsidRPr="007E630E">
        <w:rPr>
          <w:rFonts w:ascii="Times New Roman" w:eastAsia="맑은 고딕" w:hint="eastAsia"/>
          <w:kern w:val="0"/>
          <w:szCs w:val="22"/>
        </w:rPr>
        <w:t>Each month members meet to discuss a Korean short story in English translation. Among the works discussed in 2013 were:</w:t>
      </w: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April: Ku Hyo-sŏ. </w:t>
      </w:r>
      <w:r w:rsidRPr="007E630E">
        <w:rPr>
          <w:rFonts w:ascii="Times New Roman" w:eastAsia="맑은 고딕"/>
          <w:i/>
          <w:kern w:val="0"/>
          <w:szCs w:val="22"/>
        </w:rPr>
        <w:t>A Bale of Salt</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June: Lee Oyoung. </w:t>
      </w:r>
      <w:r w:rsidRPr="007E630E">
        <w:rPr>
          <w:rFonts w:ascii="Times New Roman" w:eastAsia="맑은 고딕"/>
          <w:i/>
          <w:kern w:val="0"/>
          <w:szCs w:val="22"/>
        </w:rPr>
        <w:t>The General’s Beard</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July: Park Min-Gyu. </w:t>
      </w:r>
      <w:r w:rsidRPr="007E630E">
        <w:rPr>
          <w:rFonts w:ascii="Times New Roman" w:eastAsia="맑은 고딕"/>
          <w:i/>
          <w:kern w:val="0"/>
          <w:szCs w:val="22"/>
        </w:rPr>
        <w:t>Korean Standards</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August: Kim Young-ha. </w:t>
      </w:r>
      <w:r w:rsidRPr="007E630E">
        <w:rPr>
          <w:rFonts w:ascii="Times New Roman" w:eastAsia="맑은 고딕"/>
          <w:i/>
          <w:kern w:val="0"/>
          <w:szCs w:val="22"/>
        </w:rPr>
        <w:t>The Man Who Sold His Shadow</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September: Yi Tae-jun. </w:t>
      </w:r>
      <w:r w:rsidRPr="007E630E">
        <w:rPr>
          <w:rFonts w:ascii="Times New Roman" w:eastAsia="맑은 고딕"/>
          <w:i/>
          <w:kern w:val="0"/>
          <w:szCs w:val="22"/>
        </w:rPr>
        <w:t>Crows</w:t>
      </w:r>
      <w:r w:rsidRPr="007E630E">
        <w:rPr>
          <w:rFonts w:ascii="Times New Roman" w:eastAsia="맑은 고딕"/>
          <w:kern w:val="0"/>
          <w:szCs w:val="22"/>
        </w:rPr>
        <w:t xml:space="preserve"> </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October: Yi Chong-jun: </w:t>
      </w:r>
      <w:r w:rsidRPr="007E630E">
        <w:rPr>
          <w:rFonts w:ascii="Times New Roman" w:eastAsia="맑은 고딕"/>
          <w:i/>
          <w:kern w:val="0"/>
          <w:szCs w:val="22"/>
        </w:rPr>
        <w:t>Footprints in the Snow</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November: Ch’oe Illam. </w:t>
      </w:r>
      <w:r w:rsidRPr="007E630E">
        <w:rPr>
          <w:rFonts w:ascii="Times New Roman" w:eastAsia="맑은 고딕"/>
          <w:i/>
          <w:kern w:val="0"/>
          <w:szCs w:val="22"/>
        </w:rPr>
        <w:t>Ballad</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t xml:space="preserve">December: Yi Munyol. </w:t>
      </w:r>
      <w:r w:rsidRPr="007E630E">
        <w:rPr>
          <w:rFonts w:ascii="Times New Roman" w:eastAsia="맑은 고딕"/>
          <w:i/>
          <w:kern w:val="0"/>
          <w:szCs w:val="22"/>
        </w:rPr>
        <w:t>Garuda</w:t>
      </w:r>
    </w:p>
    <w:p w:rsidR="007E630E" w:rsidRPr="007E630E" w:rsidRDefault="007E630E" w:rsidP="007E630E">
      <w:pPr>
        <w:wordWrap/>
        <w:adjustRightInd w:val="0"/>
        <w:rPr>
          <w:rFonts w:ascii="Times New Roman" w:eastAsia="맑은 고딕"/>
          <w:kern w:val="0"/>
          <w:szCs w:val="22"/>
        </w:rPr>
      </w:pPr>
      <w:r w:rsidRPr="007E630E">
        <w:rPr>
          <w:rFonts w:ascii="Times New Roman" w:eastAsia="맑은 고딕"/>
          <w:kern w:val="0"/>
          <w:szCs w:val="22"/>
        </w:rPr>
        <w:lastRenderedPageBreak/>
        <w:tab/>
      </w:r>
    </w:p>
    <w:p w:rsidR="007E630E" w:rsidRPr="007E630E" w:rsidRDefault="007E630E" w:rsidP="007E630E">
      <w:pPr>
        <w:suppressAutoHyphens/>
        <w:spacing w:line="280" w:lineRule="exact"/>
        <w:rPr>
          <w:rFonts w:ascii="Times New Roman" w:eastAsia="맑은 고딕" w:hint="eastAsia"/>
          <w:kern w:val="0"/>
          <w:sz w:val="28"/>
          <w:szCs w:val="22"/>
        </w:rPr>
      </w:pPr>
    </w:p>
    <w:p w:rsidR="007E630E" w:rsidRPr="007E630E" w:rsidRDefault="007E630E" w:rsidP="007E630E">
      <w:pPr>
        <w:wordWrap/>
        <w:adjustRightInd w:val="0"/>
        <w:jc w:val="center"/>
        <w:rPr>
          <w:rFonts w:ascii="Times New Roman" w:eastAsia="맑은 고딕" w:hint="eastAsia"/>
          <w:kern w:val="0"/>
          <w:sz w:val="28"/>
          <w:szCs w:val="22"/>
        </w:rPr>
      </w:pPr>
      <w:r w:rsidRPr="007E630E">
        <w:rPr>
          <w:rFonts w:ascii="Times New Roman" w:eastAsia="맑은 고딕" w:hint="eastAsia"/>
          <w:kern w:val="0"/>
          <w:sz w:val="28"/>
          <w:szCs w:val="22"/>
        </w:rPr>
        <w:t>The Royal Asiatic Society Korea Branch</w:t>
      </w:r>
    </w:p>
    <w:p w:rsidR="007E630E" w:rsidRPr="007E630E" w:rsidRDefault="007E630E" w:rsidP="007E630E">
      <w:pPr>
        <w:wordWrap/>
        <w:adjustRightInd w:val="0"/>
        <w:jc w:val="center"/>
        <w:rPr>
          <w:rFonts w:ascii="Times New Roman" w:eastAsia="맑은 고딕" w:hint="eastAsia"/>
          <w:kern w:val="0"/>
          <w:sz w:val="28"/>
          <w:szCs w:val="22"/>
        </w:rPr>
      </w:pPr>
      <w:r w:rsidRPr="007E630E">
        <w:rPr>
          <w:rFonts w:ascii="Times New Roman" w:eastAsia="맑은 고딕" w:hint="eastAsia"/>
          <w:kern w:val="0"/>
          <w:sz w:val="28"/>
          <w:szCs w:val="22"/>
        </w:rPr>
        <w:t>wishes to thank these sponsors for their generous support:</w:t>
      </w:r>
    </w:p>
    <w:p w:rsidR="007E630E" w:rsidRPr="007E630E" w:rsidRDefault="007E630E" w:rsidP="007E630E">
      <w:pPr>
        <w:wordWrap/>
        <w:adjustRightInd w:val="0"/>
        <w:rPr>
          <w:rFonts w:ascii="Times New Roman" w:eastAsia="맑은 고딕" w:hint="eastAsia"/>
          <w:kern w:val="0"/>
          <w:sz w:val="22"/>
          <w:szCs w:val="22"/>
        </w:rPr>
      </w:pPr>
    </w:p>
    <w:p w:rsidR="007E630E" w:rsidRPr="007E630E" w:rsidRDefault="007E630E" w:rsidP="007E630E">
      <w:pPr>
        <w:wordWrap/>
        <w:adjustRightInd w:val="0"/>
        <w:rPr>
          <w:rFonts w:ascii="Times New Roman" w:eastAsia="맑은 고딕" w:hint="eastAsia"/>
          <w:kern w:val="0"/>
          <w:sz w:val="22"/>
          <w:szCs w:val="22"/>
        </w:rPr>
      </w:pPr>
    </w:p>
    <w:p w:rsidR="007E630E" w:rsidRPr="007E630E" w:rsidRDefault="007E630E" w:rsidP="007E630E">
      <w:pPr>
        <w:wordWrap/>
        <w:adjustRightInd w:val="0"/>
        <w:rPr>
          <w:rFonts w:ascii="Times New Roman" w:eastAsia="맑은 고딕" w:hint="eastAsia"/>
          <w:kern w:val="0"/>
          <w:sz w:val="22"/>
          <w:szCs w:val="22"/>
        </w:rPr>
      </w:pPr>
    </w:p>
    <w:p w:rsidR="007E630E" w:rsidRPr="007E630E" w:rsidRDefault="007E630E" w:rsidP="007E630E">
      <w:pPr>
        <w:wordWrap/>
        <w:adjustRightInd w:val="0"/>
        <w:rPr>
          <w:rFonts w:ascii="Times New Roman" w:eastAsia="맑은 고딕" w:hint="eastAsia"/>
          <w:kern w:val="0"/>
          <w:sz w:val="22"/>
          <w:szCs w:val="22"/>
        </w:rPr>
      </w:pPr>
    </w:p>
    <w:tbl>
      <w:tblPr>
        <w:tblW w:w="0" w:type="auto"/>
        <w:tblBorders>
          <w:insideH w:val="single" w:sz="4" w:space="0" w:color="auto"/>
        </w:tblBorders>
        <w:tblLook w:val="04A0" w:firstRow="1" w:lastRow="0" w:firstColumn="1" w:lastColumn="0" w:noHBand="0" w:noVBand="1"/>
      </w:tblPr>
      <w:tblGrid>
        <w:gridCol w:w="2265"/>
        <w:gridCol w:w="2264"/>
        <w:gridCol w:w="2264"/>
      </w:tblGrid>
      <w:tr w:rsidR="007E630E" w:rsidRPr="007E630E" w:rsidTr="00FE1A5C">
        <w:tc>
          <w:tcPr>
            <w:tcW w:w="2258" w:type="dxa"/>
            <w:shd w:val="clear" w:color="auto" w:fill="auto"/>
          </w:tcPr>
          <w:p w:rsidR="007E630E" w:rsidRPr="007E630E" w:rsidRDefault="007E630E" w:rsidP="007E630E">
            <w:pPr>
              <w:wordWrap/>
              <w:adjustRightInd w:val="0"/>
              <w:rPr>
                <w:rFonts w:hint="eastAsia"/>
              </w:rPr>
            </w:pPr>
          </w:p>
          <w:p w:rsidR="007E630E" w:rsidRPr="007E630E" w:rsidRDefault="007E630E" w:rsidP="007E630E">
            <w:pPr>
              <w:wordWrap/>
              <w:adjustRightInd w:val="0"/>
              <w:rPr>
                <w:rFonts w:hint="eastAsia"/>
              </w:rPr>
            </w:pPr>
          </w:p>
          <w:p w:rsidR="007E630E" w:rsidRPr="007E630E" w:rsidRDefault="007E630E" w:rsidP="007E630E">
            <w:pPr>
              <w:wordWrap/>
              <w:adjustRightInd w:val="0"/>
              <w:rPr>
                <w:rFonts w:ascii="Times New Roman" w:eastAsia="맑은 고딕" w:hint="eastAsia"/>
                <w:kern w:val="0"/>
                <w:sz w:val="22"/>
                <w:szCs w:val="22"/>
              </w:rPr>
            </w:pPr>
            <w:r>
              <w:rPr>
                <w:rFonts w:ascii="Lucida Grande" w:cs="Lucida Grande"/>
                <w:noProof/>
                <w:color w:val="0000FF"/>
                <w:sz w:val="18"/>
                <w:szCs w:val="18"/>
              </w:rPr>
              <w:drawing>
                <wp:inline distT="0" distB="0" distL="0" distR="0">
                  <wp:extent cx="1428750" cy="749300"/>
                  <wp:effectExtent l="0" t="0" r="0" b="0"/>
                  <wp:docPr id="6" name="그림 6" descr="http://www.raskb.com/sites/default/files/combi_02_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http://www.raskb.com/sites/default/files/combi_0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49300"/>
                          </a:xfrm>
                          <a:prstGeom prst="rect">
                            <a:avLst/>
                          </a:prstGeom>
                          <a:noFill/>
                          <a:ln>
                            <a:noFill/>
                          </a:ln>
                        </pic:spPr>
                      </pic:pic>
                    </a:graphicData>
                  </a:graphic>
                </wp:inline>
              </w:drawing>
            </w:r>
          </w:p>
        </w:tc>
        <w:tc>
          <w:tcPr>
            <w:tcW w:w="2258" w:type="dxa"/>
            <w:shd w:val="clear" w:color="auto" w:fill="auto"/>
          </w:tcPr>
          <w:p w:rsidR="007E630E" w:rsidRPr="007E630E" w:rsidRDefault="007E630E" w:rsidP="007E630E">
            <w:pPr>
              <w:wordWrap/>
              <w:adjustRightInd w:val="0"/>
              <w:rPr>
                <w:rFonts w:ascii="Times New Roman" w:eastAsia="맑은 고딕" w:hint="eastAsia"/>
                <w:kern w:val="0"/>
                <w:sz w:val="22"/>
                <w:szCs w:val="22"/>
              </w:rPr>
            </w:pPr>
            <w:r>
              <w:rPr>
                <w:rFonts w:ascii="Lucida Grande" w:cs="Lucida Grande"/>
                <w:noProof/>
                <w:color w:val="0000FF"/>
                <w:sz w:val="18"/>
                <w:szCs w:val="18"/>
              </w:rPr>
              <w:drawing>
                <wp:inline distT="0" distB="0" distL="0" distR="0">
                  <wp:extent cx="1428750" cy="1485900"/>
                  <wp:effectExtent l="0" t="0" r="0" b="0"/>
                  <wp:docPr id="5" name="그림 5" descr="http://www.raskb.com/sites/default/files/scu_150x156_2.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http://www.raskb.com/sites/default/files/scu_150x156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tc>
        <w:tc>
          <w:tcPr>
            <w:tcW w:w="2259" w:type="dxa"/>
            <w:shd w:val="clear" w:color="auto" w:fill="auto"/>
          </w:tcPr>
          <w:p w:rsidR="007E630E" w:rsidRPr="007E630E" w:rsidRDefault="007E630E" w:rsidP="007E630E">
            <w:pPr>
              <w:wordWrap/>
              <w:adjustRightInd w:val="0"/>
              <w:rPr>
                <w:rFonts w:hint="eastAsia"/>
              </w:rPr>
            </w:pPr>
          </w:p>
          <w:p w:rsidR="007E630E" w:rsidRPr="007E630E" w:rsidRDefault="007E630E" w:rsidP="007E630E">
            <w:pPr>
              <w:wordWrap/>
              <w:adjustRightInd w:val="0"/>
              <w:rPr>
                <w:rFonts w:hint="eastAsia"/>
              </w:rPr>
            </w:pPr>
          </w:p>
          <w:p w:rsidR="007E630E" w:rsidRPr="007E630E" w:rsidRDefault="007E630E" w:rsidP="007E630E">
            <w:pPr>
              <w:wordWrap/>
              <w:adjustRightInd w:val="0"/>
              <w:rPr>
                <w:rFonts w:ascii="Times New Roman" w:eastAsia="맑은 고딕" w:hint="eastAsia"/>
                <w:kern w:val="0"/>
                <w:sz w:val="22"/>
                <w:szCs w:val="22"/>
              </w:rPr>
            </w:pPr>
            <w:r>
              <w:rPr>
                <w:rFonts w:ascii="Lucida Grande" w:cs="Lucida Grande"/>
                <w:noProof/>
                <w:color w:val="0000FF"/>
                <w:sz w:val="18"/>
                <w:szCs w:val="18"/>
              </w:rPr>
              <w:drawing>
                <wp:inline distT="0" distB="0" distL="0" distR="0">
                  <wp:extent cx="1428750" cy="552450"/>
                  <wp:effectExtent l="0" t="0" r="0" b="0"/>
                  <wp:docPr id="4" name="그림 4" descr="http://www.raskb.com/sites/default/files/pictures/Somerset%20Palace%20Seoul160_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http://www.raskb.com/sites/default/files/pictures/Somerset%20Palace%20Seoul160_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52450"/>
                          </a:xfrm>
                          <a:prstGeom prst="rect">
                            <a:avLst/>
                          </a:prstGeom>
                          <a:noFill/>
                          <a:ln>
                            <a:noFill/>
                          </a:ln>
                        </pic:spPr>
                      </pic:pic>
                    </a:graphicData>
                  </a:graphic>
                </wp:inline>
              </w:drawing>
            </w:r>
          </w:p>
        </w:tc>
      </w:tr>
      <w:tr w:rsidR="007E630E" w:rsidRPr="007E630E" w:rsidTr="00FE1A5C">
        <w:tc>
          <w:tcPr>
            <w:tcW w:w="2258" w:type="dxa"/>
            <w:shd w:val="clear" w:color="auto" w:fill="auto"/>
          </w:tcPr>
          <w:p w:rsidR="007E630E" w:rsidRPr="007E630E" w:rsidRDefault="007E630E" w:rsidP="007E630E">
            <w:pPr>
              <w:wordWrap/>
              <w:adjustRightInd w:val="0"/>
              <w:rPr>
                <w:rFonts w:hint="eastAsia"/>
              </w:rPr>
            </w:pPr>
          </w:p>
          <w:p w:rsidR="007E630E" w:rsidRPr="007E630E" w:rsidRDefault="007E630E" w:rsidP="007E630E">
            <w:pPr>
              <w:wordWrap/>
              <w:adjustRightInd w:val="0"/>
              <w:rPr>
                <w:rFonts w:hint="eastAsia"/>
              </w:rPr>
            </w:pPr>
          </w:p>
          <w:p w:rsidR="007E630E" w:rsidRPr="007E630E" w:rsidRDefault="007E630E" w:rsidP="007E630E">
            <w:pPr>
              <w:wordWrap/>
              <w:adjustRightInd w:val="0"/>
              <w:rPr>
                <w:rFonts w:ascii="Times New Roman" w:eastAsia="맑은 고딕" w:hint="eastAsia"/>
                <w:kern w:val="0"/>
                <w:sz w:val="22"/>
                <w:szCs w:val="22"/>
              </w:rPr>
            </w:pPr>
            <w:r>
              <w:rPr>
                <w:rFonts w:ascii="Lucida Grande" w:cs="Lucida Grande"/>
                <w:noProof/>
                <w:color w:val="0000FF"/>
                <w:sz w:val="18"/>
                <w:szCs w:val="18"/>
              </w:rPr>
              <w:drawing>
                <wp:inline distT="0" distB="0" distL="0" distR="0">
                  <wp:extent cx="1428750" cy="546100"/>
                  <wp:effectExtent l="0" t="0" r="0" b="6350"/>
                  <wp:docPr id="3" name="그림 3" descr="http://www.raskb.com/sites/default/files/pictures/SEOUL__April_201_4f681bfe5de7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http://www.raskb.com/sites/default/files/pictures/SEOUL__April_201_4f681bfe5de7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546100"/>
                          </a:xfrm>
                          <a:prstGeom prst="rect">
                            <a:avLst/>
                          </a:prstGeom>
                          <a:noFill/>
                          <a:ln>
                            <a:noFill/>
                          </a:ln>
                        </pic:spPr>
                      </pic:pic>
                    </a:graphicData>
                  </a:graphic>
                </wp:inline>
              </w:drawing>
            </w:r>
          </w:p>
        </w:tc>
        <w:tc>
          <w:tcPr>
            <w:tcW w:w="2258" w:type="dxa"/>
            <w:shd w:val="clear" w:color="auto" w:fill="auto"/>
          </w:tcPr>
          <w:p w:rsidR="007E630E" w:rsidRPr="007E630E" w:rsidRDefault="007E630E" w:rsidP="007E630E">
            <w:pPr>
              <w:wordWrap/>
              <w:adjustRightInd w:val="0"/>
              <w:rPr>
                <w:rFonts w:hint="eastAsia"/>
              </w:rPr>
            </w:pPr>
          </w:p>
          <w:p w:rsidR="007E630E" w:rsidRPr="007E630E" w:rsidRDefault="007E630E" w:rsidP="007E630E">
            <w:pPr>
              <w:wordWrap/>
              <w:adjustRightInd w:val="0"/>
              <w:rPr>
                <w:rFonts w:ascii="Times New Roman" w:eastAsia="맑은 고딕" w:hint="eastAsia"/>
                <w:kern w:val="0"/>
                <w:sz w:val="22"/>
                <w:szCs w:val="22"/>
              </w:rPr>
            </w:pPr>
            <w:r>
              <w:rPr>
                <w:rFonts w:ascii="Lucida Grande" w:cs="Lucida Grande"/>
                <w:noProof/>
                <w:color w:val="0000FF"/>
                <w:sz w:val="18"/>
                <w:szCs w:val="18"/>
              </w:rPr>
              <w:drawing>
                <wp:inline distT="0" distB="0" distL="0" distR="0">
                  <wp:extent cx="1428750" cy="1485900"/>
                  <wp:effectExtent l="0" t="0" r="0" b="0"/>
                  <wp:docPr id="2" name="그림 2" descr="http://www.raskb.com/sites/default/files/PCAlifeK_ver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descr="http://www.raskb.com/sites/default/files/PCAlifeK_ver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inline>
              </w:drawing>
            </w:r>
          </w:p>
        </w:tc>
        <w:tc>
          <w:tcPr>
            <w:tcW w:w="2259" w:type="dxa"/>
            <w:shd w:val="clear" w:color="auto" w:fill="auto"/>
          </w:tcPr>
          <w:p w:rsidR="007E630E" w:rsidRPr="007E630E" w:rsidRDefault="007E630E" w:rsidP="007E630E">
            <w:pPr>
              <w:wordWrap/>
              <w:adjustRightInd w:val="0"/>
              <w:rPr>
                <w:rFonts w:ascii="Lucida Grande" w:cs="Lucida Grande" w:hint="eastAsia"/>
                <w:noProof/>
                <w:color w:val="000000"/>
                <w:sz w:val="18"/>
                <w:szCs w:val="18"/>
              </w:rPr>
            </w:pPr>
          </w:p>
          <w:p w:rsidR="007E630E" w:rsidRPr="007E630E" w:rsidRDefault="007E630E" w:rsidP="007E630E">
            <w:pPr>
              <w:wordWrap/>
              <w:adjustRightInd w:val="0"/>
              <w:rPr>
                <w:rFonts w:ascii="Lucida Grande" w:cs="Lucida Grande" w:hint="eastAsia"/>
                <w:noProof/>
                <w:color w:val="000000"/>
                <w:sz w:val="18"/>
                <w:szCs w:val="18"/>
              </w:rPr>
            </w:pPr>
          </w:p>
          <w:p w:rsidR="007E630E" w:rsidRPr="007E630E" w:rsidRDefault="007E630E" w:rsidP="007E630E">
            <w:pPr>
              <w:wordWrap/>
              <w:adjustRightInd w:val="0"/>
              <w:rPr>
                <w:rFonts w:ascii="Times New Roman" w:eastAsia="맑은 고딕" w:hint="eastAsia"/>
                <w:kern w:val="0"/>
                <w:sz w:val="22"/>
                <w:szCs w:val="22"/>
              </w:rPr>
            </w:pPr>
            <w:r>
              <w:rPr>
                <w:rFonts w:ascii="Lucida Grande" w:cs="Lucida Grande"/>
                <w:noProof/>
                <w:color w:val="000000"/>
                <w:sz w:val="18"/>
                <w:szCs w:val="18"/>
              </w:rPr>
              <w:drawing>
                <wp:inline distT="0" distB="0" distL="0" distR="0">
                  <wp:extent cx="1428750" cy="723900"/>
                  <wp:effectExtent l="0" t="0" r="0" b="0"/>
                  <wp:docPr id="1" name="그림 1" descr="http://www.raskb.com/sites/default/files/OP%20Logo%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http://www.raskb.com/sites/default/files/OP%20Logo%20%281%2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tc>
      </w:tr>
    </w:tbl>
    <w:p w:rsidR="007E630E" w:rsidRPr="007E630E" w:rsidRDefault="007E630E" w:rsidP="007E630E">
      <w:pPr>
        <w:wordWrap/>
        <w:adjustRightInd w:val="0"/>
        <w:rPr>
          <w:rFonts w:ascii="Times New Roman" w:eastAsia="맑은 고딕" w:hint="eastAsia"/>
          <w:kern w:val="0"/>
          <w:sz w:val="22"/>
          <w:szCs w:val="22"/>
        </w:rPr>
      </w:pPr>
    </w:p>
    <w:p w:rsidR="007E630E" w:rsidRPr="007E630E" w:rsidRDefault="007E630E" w:rsidP="007E630E">
      <w:pPr>
        <w:wordWrap/>
        <w:adjustRightInd w:val="0"/>
        <w:rPr>
          <w:rFonts w:ascii="Times New Roman" w:eastAsia="맑은 고딕" w:hint="eastAsia"/>
          <w:kern w:val="0"/>
          <w:sz w:val="22"/>
          <w:szCs w:val="22"/>
        </w:rPr>
      </w:pPr>
    </w:p>
    <w:p w:rsidR="007E630E" w:rsidRPr="007E630E" w:rsidRDefault="007E630E" w:rsidP="007E630E">
      <w:pPr>
        <w:wordWrap/>
        <w:adjustRightInd w:val="0"/>
        <w:rPr>
          <w:rFonts w:ascii="Times New Roman" w:eastAsia="맑은 고딕"/>
          <w:kern w:val="0"/>
          <w:szCs w:val="22"/>
        </w:rPr>
      </w:pPr>
    </w:p>
    <w:p w:rsidR="007E630E" w:rsidRPr="007E630E" w:rsidRDefault="007E630E" w:rsidP="007E630E">
      <w:pPr>
        <w:wordWrap/>
        <w:adjustRightInd w:val="0"/>
        <w:rPr>
          <w:rFonts w:ascii="Times New Roman" w:eastAsia="맑은 고딕"/>
          <w:kern w:val="0"/>
          <w:szCs w:val="22"/>
        </w:rPr>
      </w:pPr>
    </w:p>
    <w:p w:rsidR="007E630E" w:rsidRPr="007E630E" w:rsidRDefault="007E630E" w:rsidP="007E630E">
      <w:pPr>
        <w:wordWrap/>
        <w:adjustRightInd w:val="0"/>
        <w:rPr>
          <w:rFonts w:ascii="Times New Roman" w:eastAsia="맑은 고딕"/>
          <w:kern w:val="0"/>
          <w:szCs w:val="22"/>
        </w:rPr>
      </w:pP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hint="eastAsia"/>
          <w:kern w:val="0"/>
          <w:szCs w:val="22"/>
        </w:rPr>
      </w:pPr>
      <w:r w:rsidRPr="007E630E">
        <w:rPr>
          <w:rFonts w:ascii="Times New Roman" w:eastAsia="맑은 고딕"/>
          <w:kern w:val="0"/>
          <w:szCs w:val="22"/>
        </w:rPr>
        <w:br w:type="page"/>
      </w:r>
    </w:p>
    <w:p w:rsidR="007E630E" w:rsidRPr="007E630E" w:rsidRDefault="007E630E" w:rsidP="007E630E">
      <w:pPr>
        <w:wordWrap/>
        <w:spacing w:line="276" w:lineRule="auto"/>
        <w:rPr>
          <w:rFonts w:ascii="Times New Roman" w:eastAsia="맑은 고딕" w:hint="eastAsia"/>
          <w:szCs w:val="20"/>
        </w:rPr>
      </w:pPr>
    </w:p>
    <w:p w:rsidR="007E630E" w:rsidRPr="007E630E" w:rsidRDefault="007E630E" w:rsidP="007E630E">
      <w:pPr>
        <w:wordWrap/>
        <w:spacing w:line="276" w:lineRule="auto"/>
        <w:jc w:val="center"/>
        <w:rPr>
          <w:rFonts w:ascii="Times New Roman" w:eastAsia="맑은 고딕"/>
          <w:i/>
          <w:sz w:val="28"/>
          <w:szCs w:val="20"/>
        </w:rPr>
      </w:pPr>
      <w:r w:rsidRPr="007E630E">
        <w:rPr>
          <w:rFonts w:ascii="Times New Roman" w:eastAsia="맑은 고딕"/>
          <w:i/>
          <w:sz w:val="28"/>
          <w:szCs w:val="20"/>
        </w:rPr>
        <w:t>Books for Sale from the RAS Korea</w:t>
      </w:r>
    </w:p>
    <w:p w:rsidR="007E630E" w:rsidRPr="007E630E" w:rsidRDefault="007E630E" w:rsidP="007E630E">
      <w:pPr>
        <w:wordWrap/>
        <w:spacing w:line="276" w:lineRule="auto"/>
        <w:rPr>
          <w:rFonts w:ascii="Times New Roman" w:eastAsia="맑은 고딕"/>
          <w:szCs w:val="20"/>
        </w:rPr>
      </w:pPr>
    </w:p>
    <w:p w:rsidR="007E630E" w:rsidRPr="007E630E" w:rsidRDefault="007E630E" w:rsidP="007E630E">
      <w:pPr>
        <w:wordWrap/>
        <w:rPr>
          <w:rFonts w:ascii="Times New Roman" w:eastAsia="맑은 고딕" w:hint="eastAsia"/>
          <w:sz w:val="22"/>
          <w:szCs w:val="20"/>
        </w:rPr>
      </w:pPr>
      <w:r w:rsidRPr="007E630E">
        <w:rPr>
          <w:rFonts w:ascii="Times New Roman" w:eastAsia="맑은 고딕" w:hint="eastAsia"/>
          <w:sz w:val="22"/>
          <w:szCs w:val="20"/>
        </w:rPr>
        <w:t xml:space="preserve">The home page of the RASKB includes an RAS Book Store with lists of the many Korea-related titles available for sale from our office. </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Click on http://www.raskb.com</w:t>
      </w:r>
    </w:p>
    <w:p w:rsidR="007E630E" w:rsidRPr="007E630E" w:rsidRDefault="007E630E" w:rsidP="007E630E">
      <w:pPr>
        <w:wordWrap/>
        <w:rPr>
          <w:rFonts w:ascii="Times New Roman" w:eastAsia="맑은 고딕" w:hint="eastAsia"/>
          <w:sz w:val="22"/>
          <w:szCs w:val="20"/>
        </w:rPr>
      </w:pPr>
      <w:r w:rsidRPr="007E630E">
        <w:rPr>
          <w:rFonts w:ascii="Times New Roman" w:eastAsia="맑은 고딕"/>
          <w:sz w:val="22"/>
          <w:szCs w:val="20"/>
        </w:rPr>
        <w:t>Go to</w:t>
      </w:r>
      <w:r w:rsidRPr="007E630E">
        <w:rPr>
          <w:rFonts w:ascii="Times New Roman" w:eastAsia="맑은 고딕" w:hint="eastAsia"/>
          <w:sz w:val="22"/>
          <w:szCs w:val="20"/>
        </w:rPr>
        <w:t xml:space="preserve"> </w:t>
      </w:r>
      <w:r w:rsidRPr="007E630E">
        <w:rPr>
          <w:rFonts w:ascii="Times New Roman" w:eastAsia="맑은 고딕" w:hint="eastAsia"/>
          <w:b/>
          <w:sz w:val="22"/>
          <w:szCs w:val="20"/>
        </w:rPr>
        <w:t>RAS Book Store</w:t>
      </w:r>
    </w:p>
    <w:p w:rsidR="007E630E" w:rsidRPr="007E630E" w:rsidRDefault="007E630E" w:rsidP="007E630E">
      <w:pPr>
        <w:wordWrap/>
        <w:rPr>
          <w:rFonts w:ascii="Times New Roman" w:eastAsia="맑은 고딕" w:hint="eastAsia"/>
          <w:sz w:val="22"/>
          <w:szCs w:val="20"/>
        </w:rPr>
      </w:pPr>
    </w:p>
    <w:p w:rsidR="007E630E" w:rsidRPr="007E630E" w:rsidRDefault="007E630E" w:rsidP="007E630E">
      <w:pPr>
        <w:wordWrap/>
        <w:rPr>
          <w:rFonts w:ascii="Times New Roman" w:eastAsia="맑은 고딕" w:hint="eastAsia"/>
          <w:sz w:val="22"/>
          <w:szCs w:val="20"/>
        </w:rPr>
      </w:pPr>
      <w:r w:rsidRPr="007E630E">
        <w:rPr>
          <w:rFonts w:ascii="Times New Roman" w:eastAsia="맑은 고딕" w:hint="eastAsia"/>
          <w:sz w:val="22"/>
          <w:szCs w:val="20"/>
        </w:rPr>
        <w:t xml:space="preserve"> </w:t>
      </w:r>
      <w:r w:rsidRPr="007E630E">
        <w:rPr>
          <w:rFonts w:ascii="Times New Roman" w:eastAsia="맑은 고딕"/>
          <w:sz w:val="22"/>
          <w:szCs w:val="20"/>
        </w:rPr>
        <w:t xml:space="preserve">Anyone wishing to purchase books should send an email to the RAS Korea office: royalasiatickorea@gmail.com indicating the exact title and author of the books desired, together with the full name and complete mailing address to which they should be mailed. Please also indicate if books should be sent by airmail to an overseas address, otherwise books for overseas destinations will be sent by surface mail. Alternatively, those living in Korea may collect the books from our office. The RAS office will </w:t>
      </w:r>
      <w:r w:rsidRPr="007E630E">
        <w:rPr>
          <w:rFonts w:ascii="Times New Roman" w:eastAsia="맑은 고딕" w:hint="eastAsia"/>
          <w:sz w:val="22"/>
          <w:szCs w:val="20"/>
        </w:rPr>
        <w:t xml:space="preserve">then </w:t>
      </w:r>
      <w:r w:rsidRPr="007E630E">
        <w:rPr>
          <w:rFonts w:ascii="Times New Roman" w:eastAsia="맑은 고딕"/>
          <w:sz w:val="22"/>
          <w:szCs w:val="20"/>
        </w:rPr>
        <w:t xml:space="preserve">calculate the total cost, including packing and mailing, and reply by email. </w:t>
      </w:r>
    </w:p>
    <w:p w:rsidR="007E630E" w:rsidRPr="007E630E" w:rsidRDefault="007E630E" w:rsidP="007E630E">
      <w:pPr>
        <w:wordWrap/>
        <w:ind w:firstLine="800"/>
        <w:rPr>
          <w:rFonts w:ascii="Times New Roman" w:eastAsia="맑은 고딕"/>
          <w:sz w:val="22"/>
          <w:szCs w:val="20"/>
        </w:rPr>
      </w:pPr>
      <w:r w:rsidRPr="007E630E">
        <w:rPr>
          <w:rFonts w:ascii="Times New Roman" w:eastAsia="맑은 고딕"/>
          <w:sz w:val="22"/>
          <w:szCs w:val="20"/>
        </w:rPr>
        <w:t xml:space="preserve">Current members of the RASKB are entitled to a significant discount on the price of books purchased. Payment can be made by Paypal (in US dollars etc, not Korean Won), by bank transfer, or by check. </w:t>
      </w:r>
      <w:r w:rsidRPr="007E630E">
        <w:rPr>
          <w:rFonts w:ascii="Times New Roman" w:eastAsia="맑은 고딕" w:hint="eastAsia"/>
          <w:sz w:val="22"/>
          <w:szCs w:val="20"/>
        </w:rPr>
        <w:t xml:space="preserve">Credit card payments can be made at the RAS office. </w:t>
      </w:r>
      <w:r w:rsidRPr="007E630E">
        <w:rPr>
          <w:rFonts w:ascii="Times New Roman" w:eastAsia="맑은 고딕"/>
          <w:sz w:val="22"/>
          <w:szCs w:val="20"/>
        </w:rPr>
        <w:t>If you need the total price to be quoted in a currency other than Korean won, please tell us.</w:t>
      </w:r>
    </w:p>
    <w:p w:rsidR="007E630E" w:rsidRPr="007E630E" w:rsidRDefault="007E630E" w:rsidP="007E630E">
      <w:pPr>
        <w:wordWrap/>
        <w:rPr>
          <w:rFonts w:ascii="Times New Roman" w:eastAsia="맑은 고딕" w:hint="eastAsia"/>
          <w:sz w:val="22"/>
          <w:szCs w:val="20"/>
        </w:rPr>
      </w:pPr>
    </w:p>
    <w:p w:rsidR="007E630E" w:rsidRPr="007E630E" w:rsidRDefault="007E630E" w:rsidP="007E630E">
      <w:pPr>
        <w:wordWrap/>
        <w:rPr>
          <w:rFonts w:ascii="Times New Roman" w:eastAsia="맑은 고딕"/>
          <w:sz w:val="22"/>
          <w:szCs w:val="20"/>
        </w:rPr>
      </w:pPr>
      <w:r w:rsidRPr="007E630E">
        <w:rPr>
          <w:rFonts w:ascii="Times New Roman" w:eastAsia="맑은 고딕" w:hint="eastAsia"/>
          <w:sz w:val="22"/>
          <w:szCs w:val="20"/>
        </w:rPr>
        <w:t>The books are divided into the following categories:</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 xml:space="preserve"> </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RAS Publications</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Art &amp; Architecture</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Children</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Culture</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Folk Tales</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Food &amp; Clothing</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History, Economics, Politics</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Korean Language</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Korean Literature</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Korean Studies, Korean War, North Korea</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Philosophy &amp; Religion</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Society</w:t>
      </w:r>
    </w:p>
    <w:p w:rsidR="007E630E" w:rsidRPr="007E630E" w:rsidRDefault="007E630E" w:rsidP="007E630E">
      <w:pPr>
        <w:wordWrap/>
        <w:rPr>
          <w:rFonts w:ascii="Times New Roman" w:eastAsia="맑은 고딕" w:hint="eastAsia"/>
          <w:sz w:val="22"/>
          <w:szCs w:val="20"/>
        </w:rPr>
      </w:pPr>
      <w:r w:rsidRPr="007E630E">
        <w:rPr>
          <w:rFonts w:ascii="Times New Roman" w:eastAsia="맑은 고딕"/>
          <w:sz w:val="22"/>
          <w:szCs w:val="20"/>
        </w:rPr>
        <w:t>Travel, Guides, Geography, Photography</w:t>
      </w:r>
    </w:p>
    <w:p w:rsidR="007E630E" w:rsidRPr="007E630E" w:rsidRDefault="007E630E" w:rsidP="007E630E">
      <w:pPr>
        <w:wordWrap/>
        <w:rPr>
          <w:rFonts w:ascii="Times New Roman" w:eastAsia="맑은 고딕"/>
          <w:szCs w:val="20"/>
        </w:rPr>
        <w:sectPr w:rsidR="007E630E" w:rsidRPr="007E630E" w:rsidSect="00630B43">
          <w:headerReference w:type="default" r:id="rId16"/>
          <w:headerReference w:type="first" r:id="rId17"/>
          <w:pgSz w:w="8505" w:h="12758" w:code="9"/>
          <w:pgMar w:top="1418" w:right="964" w:bottom="964" w:left="964" w:header="737" w:footer="737" w:gutter="0"/>
          <w:cols w:space="425"/>
          <w:titlePg/>
          <w:docGrid w:linePitch="360"/>
        </w:sectPr>
      </w:pPr>
    </w:p>
    <w:p w:rsidR="007E630E" w:rsidRPr="007E630E" w:rsidRDefault="007E630E" w:rsidP="007E630E">
      <w:pPr>
        <w:wordWrap/>
        <w:spacing w:line="276" w:lineRule="auto"/>
        <w:rPr>
          <w:rFonts w:ascii="Times New Roman" w:eastAsia="맑은 고딕" w:hint="eastAsia"/>
          <w:szCs w:val="20"/>
        </w:rPr>
      </w:pPr>
    </w:p>
    <w:p w:rsidR="007E630E" w:rsidRPr="007E630E" w:rsidRDefault="007E630E" w:rsidP="007E630E">
      <w:pPr>
        <w:wordWrap/>
        <w:spacing w:line="276" w:lineRule="auto"/>
        <w:rPr>
          <w:rFonts w:ascii="Times New Roman" w:eastAsia="맑은 고딕" w:hint="eastAsia"/>
          <w:szCs w:val="20"/>
        </w:rPr>
      </w:pPr>
    </w:p>
    <w:p w:rsidR="007E630E" w:rsidRPr="007E630E" w:rsidRDefault="007E630E" w:rsidP="007E630E">
      <w:pPr>
        <w:wordWrap/>
        <w:spacing w:line="276" w:lineRule="auto"/>
        <w:rPr>
          <w:rFonts w:ascii="Times New Roman" w:eastAsia="맑은 고딕"/>
          <w:sz w:val="28"/>
          <w:szCs w:val="20"/>
        </w:rPr>
      </w:pPr>
      <w:r w:rsidRPr="007E630E">
        <w:rPr>
          <w:rFonts w:ascii="Times New Roman" w:eastAsia="맑은 고딕" w:hint="eastAsia"/>
          <w:sz w:val="28"/>
          <w:szCs w:val="20"/>
        </w:rPr>
        <w:t>T</w:t>
      </w:r>
      <w:r w:rsidRPr="007E630E">
        <w:rPr>
          <w:rFonts w:ascii="Times New Roman" w:eastAsia="맑은 고딕"/>
          <w:sz w:val="28"/>
          <w:szCs w:val="20"/>
        </w:rPr>
        <w:t>he RAS Korea E-Book Library</w:t>
      </w:r>
    </w:p>
    <w:p w:rsidR="007E630E" w:rsidRPr="007E630E" w:rsidRDefault="007E630E" w:rsidP="007E630E">
      <w:pPr>
        <w:wordWrap/>
        <w:spacing w:line="276" w:lineRule="auto"/>
        <w:rPr>
          <w:rFonts w:ascii="Times New Roman" w:eastAsia="맑은 고딕"/>
          <w:szCs w:val="20"/>
        </w:rPr>
      </w:pPr>
    </w:p>
    <w:p w:rsidR="007E630E" w:rsidRPr="007E630E" w:rsidRDefault="007E630E" w:rsidP="007E630E">
      <w:pPr>
        <w:wordWrap/>
        <w:rPr>
          <w:rFonts w:ascii="Times New Roman" w:eastAsia="맑은 고딕" w:hint="eastAsia"/>
          <w:sz w:val="22"/>
          <w:szCs w:val="20"/>
        </w:rPr>
      </w:pPr>
      <w:r w:rsidRPr="007E630E">
        <w:rPr>
          <w:rFonts w:ascii="Times New Roman" w:eastAsia="맑은 고딕"/>
          <w:sz w:val="22"/>
          <w:szCs w:val="20"/>
        </w:rPr>
        <w:t>In addition to its library of printed books, RAS Korea also offers members and friends access to a wide variety of electronic editions</w:t>
      </w:r>
      <w:r w:rsidRPr="007E630E">
        <w:rPr>
          <w:rFonts w:ascii="Times New Roman" w:eastAsia="맑은 고딕" w:hint="eastAsia"/>
          <w:sz w:val="22"/>
          <w:szCs w:val="20"/>
        </w:rPr>
        <w:t xml:space="preserve"> of books about Korea through links in its home page</w:t>
      </w:r>
      <w:r w:rsidRPr="007E630E">
        <w:rPr>
          <w:rFonts w:ascii="Times New Roman" w:eastAsia="맑은 고딕"/>
          <w:sz w:val="22"/>
          <w:szCs w:val="20"/>
        </w:rPr>
        <w:t>.</w:t>
      </w:r>
      <w:r w:rsidRPr="007E630E">
        <w:rPr>
          <w:rFonts w:ascii="Times New Roman" w:eastAsia="맑은 고딕" w:hint="eastAsia"/>
          <w:sz w:val="22"/>
          <w:szCs w:val="20"/>
        </w:rPr>
        <w:t xml:space="preserve"> </w:t>
      </w:r>
    </w:p>
    <w:p w:rsidR="007E630E" w:rsidRPr="007E630E" w:rsidRDefault="007E630E" w:rsidP="007E630E">
      <w:pPr>
        <w:wordWrap/>
        <w:rPr>
          <w:rFonts w:ascii="Times New Roman" w:eastAsia="맑은 고딕" w:hint="eastAsia"/>
          <w:sz w:val="22"/>
          <w:szCs w:val="20"/>
        </w:rPr>
      </w:pPr>
      <w:r w:rsidRPr="007E630E">
        <w:rPr>
          <w:rFonts w:ascii="Times New Roman" w:eastAsia="맑은 고딕" w:hint="eastAsia"/>
          <w:sz w:val="22"/>
          <w:szCs w:val="20"/>
        </w:rPr>
        <w:t xml:space="preserve">Click on </w:t>
      </w:r>
      <w:r w:rsidRPr="007E630E">
        <w:rPr>
          <w:rFonts w:ascii="Times New Roman" w:eastAsia="맑은 고딕"/>
          <w:sz w:val="22"/>
          <w:szCs w:val="20"/>
        </w:rPr>
        <w:t>http://www.raskb.com</w:t>
      </w:r>
    </w:p>
    <w:p w:rsidR="007E630E" w:rsidRPr="007E630E" w:rsidRDefault="007E630E" w:rsidP="007E630E">
      <w:pPr>
        <w:wordWrap/>
        <w:rPr>
          <w:rFonts w:ascii="Times New Roman" w:eastAsia="맑은 고딕"/>
          <w:sz w:val="22"/>
          <w:szCs w:val="20"/>
        </w:rPr>
      </w:pPr>
      <w:r w:rsidRPr="007E630E">
        <w:rPr>
          <w:rFonts w:ascii="Times New Roman" w:eastAsia="맑은 고딕" w:hint="eastAsia"/>
          <w:sz w:val="22"/>
          <w:szCs w:val="20"/>
        </w:rPr>
        <w:t xml:space="preserve">Go to </w:t>
      </w:r>
      <w:r w:rsidRPr="007E630E">
        <w:rPr>
          <w:rFonts w:ascii="Times New Roman" w:eastAsia="맑은 고딕" w:hint="eastAsia"/>
          <w:b/>
          <w:sz w:val="22"/>
          <w:szCs w:val="20"/>
        </w:rPr>
        <w:t>E</w:t>
      </w:r>
      <w:r w:rsidRPr="007E630E">
        <w:rPr>
          <w:rFonts w:ascii="Times New Roman" w:eastAsia="맑은 고딕"/>
          <w:b/>
          <w:sz w:val="22"/>
          <w:szCs w:val="20"/>
        </w:rPr>
        <w:t>-</w:t>
      </w:r>
      <w:r w:rsidRPr="007E630E">
        <w:rPr>
          <w:rFonts w:ascii="Times New Roman" w:eastAsia="맑은 고딕" w:hint="eastAsia"/>
          <w:b/>
          <w:sz w:val="22"/>
          <w:szCs w:val="20"/>
        </w:rPr>
        <w:t>B</w:t>
      </w:r>
      <w:r w:rsidRPr="007E630E">
        <w:rPr>
          <w:rFonts w:ascii="Times New Roman" w:eastAsia="맑은 고딕"/>
          <w:b/>
          <w:sz w:val="22"/>
          <w:szCs w:val="20"/>
        </w:rPr>
        <w:t>ook</w:t>
      </w:r>
      <w:r w:rsidRPr="007E630E">
        <w:rPr>
          <w:rFonts w:ascii="Times New Roman" w:eastAsia="맑은 고딕" w:hint="eastAsia"/>
          <w:b/>
          <w:sz w:val="22"/>
          <w:szCs w:val="20"/>
        </w:rPr>
        <w:t xml:space="preserve"> L</w:t>
      </w:r>
      <w:r w:rsidRPr="007E630E">
        <w:rPr>
          <w:rFonts w:ascii="Times New Roman" w:eastAsia="맑은 고딕"/>
          <w:b/>
          <w:sz w:val="22"/>
          <w:szCs w:val="20"/>
        </w:rPr>
        <w:t>ibrary</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 xml:space="preserve"> </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The</w:t>
      </w:r>
      <w:r w:rsidRPr="007E630E">
        <w:rPr>
          <w:rFonts w:ascii="Times New Roman" w:eastAsia="맑은 고딕" w:hint="eastAsia"/>
          <w:sz w:val="22"/>
          <w:szCs w:val="20"/>
        </w:rPr>
        <w:t xml:space="preserve"> page</w:t>
      </w:r>
      <w:r w:rsidRPr="007E630E">
        <w:rPr>
          <w:rFonts w:ascii="Times New Roman" w:eastAsia="맑은 고딕"/>
          <w:sz w:val="22"/>
          <w:szCs w:val="20"/>
        </w:rPr>
        <w:t xml:space="preserve"> of</w:t>
      </w:r>
      <w:r w:rsidRPr="007E630E">
        <w:rPr>
          <w:rFonts w:ascii="Times New Roman" w:eastAsia="맑은 고딕" w:hint="eastAsia"/>
          <w:sz w:val="22"/>
          <w:szCs w:val="20"/>
        </w:rPr>
        <w:t>fers</w:t>
      </w:r>
      <w:r w:rsidRPr="007E630E">
        <w:rPr>
          <w:rFonts w:ascii="Times New Roman" w:eastAsia="맑은 고딕"/>
          <w:sz w:val="22"/>
          <w:szCs w:val="20"/>
        </w:rPr>
        <w:t xml:space="preserve"> links to the different resources composing our e-Book library.</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 xml:space="preserve"> •</w:t>
      </w:r>
      <w:r w:rsidRPr="007E630E">
        <w:rPr>
          <w:rFonts w:ascii="Times New Roman" w:eastAsia="맑은 고딕"/>
          <w:i/>
          <w:sz w:val="22"/>
          <w:szCs w:val="20"/>
        </w:rPr>
        <w:t>Transactions</w:t>
      </w:r>
      <w:r w:rsidRPr="007E630E">
        <w:rPr>
          <w:rFonts w:ascii="Times New Roman" w:eastAsia="맑은 고딕"/>
          <w:sz w:val="22"/>
          <w:szCs w:val="20"/>
        </w:rPr>
        <w:t xml:space="preserve"> </w:t>
      </w:r>
      <w:r w:rsidRPr="007E630E">
        <w:rPr>
          <w:rFonts w:ascii="Times New Roman" w:eastAsia="맑은 고딕" w:hint="eastAsia"/>
          <w:sz w:val="22"/>
          <w:szCs w:val="20"/>
        </w:rPr>
        <w:t xml:space="preserve">Complete </w:t>
      </w:r>
      <w:r w:rsidRPr="007E630E">
        <w:rPr>
          <w:rFonts w:ascii="Times New Roman" w:eastAsia="맑은 고딕"/>
          <w:sz w:val="22"/>
          <w:szCs w:val="20"/>
        </w:rPr>
        <w:t>Online</w:t>
      </w:r>
    </w:p>
    <w:p w:rsidR="007E630E" w:rsidRPr="007E630E" w:rsidRDefault="007E630E" w:rsidP="007E630E">
      <w:pPr>
        <w:wordWrap/>
        <w:rPr>
          <w:rFonts w:ascii="Times New Roman" w:eastAsia="맑은 고딕" w:hint="eastAsia"/>
          <w:sz w:val="22"/>
          <w:szCs w:val="20"/>
        </w:rPr>
      </w:pPr>
      <w:r w:rsidRPr="007E630E">
        <w:rPr>
          <w:rFonts w:ascii="Times New Roman" w:eastAsia="맑은 고딕"/>
          <w:sz w:val="22"/>
          <w:szCs w:val="20"/>
        </w:rPr>
        <w:t xml:space="preserve"> •</w:t>
      </w:r>
      <w:r w:rsidRPr="007E630E">
        <w:rPr>
          <w:rFonts w:ascii="Times New Roman" w:eastAsia="맑은 고딕" w:hint="eastAsia"/>
          <w:sz w:val="22"/>
          <w:szCs w:val="20"/>
        </w:rPr>
        <w:t xml:space="preserve">Complete scans of </w:t>
      </w:r>
      <w:r w:rsidRPr="007E630E">
        <w:rPr>
          <w:rFonts w:ascii="Times New Roman" w:eastAsia="맑은 고딕"/>
          <w:i/>
          <w:sz w:val="22"/>
          <w:szCs w:val="20"/>
        </w:rPr>
        <w:t>Korean Repository, Korea Review</w:t>
      </w:r>
      <w:r w:rsidRPr="007E630E">
        <w:rPr>
          <w:rFonts w:ascii="Times New Roman" w:eastAsia="맑은 고딕"/>
          <w:sz w:val="22"/>
          <w:szCs w:val="20"/>
        </w:rPr>
        <w:t xml:space="preserve">, and </w:t>
      </w:r>
      <w:r w:rsidRPr="007E630E">
        <w:rPr>
          <w:rFonts w:ascii="Times New Roman" w:eastAsia="맑은 고딕"/>
          <w:i/>
          <w:sz w:val="22"/>
          <w:szCs w:val="20"/>
        </w:rPr>
        <w:t>Transactions</w:t>
      </w:r>
      <w:r w:rsidRPr="007E630E">
        <w:rPr>
          <w:rFonts w:ascii="Times New Roman" w:eastAsia="맑은 고딕"/>
          <w:sz w:val="22"/>
          <w:szCs w:val="20"/>
        </w:rPr>
        <w:t xml:space="preserve"> </w:t>
      </w:r>
    </w:p>
    <w:p w:rsidR="007E630E" w:rsidRPr="007E630E" w:rsidRDefault="007E630E" w:rsidP="007E630E">
      <w:pPr>
        <w:wordWrap/>
        <w:ind w:firstLineChars="50" w:firstLine="110"/>
        <w:rPr>
          <w:rFonts w:ascii="Times New Roman" w:eastAsia="맑은 고딕"/>
          <w:sz w:val="22"/>
          <w:szCs w:val="20"/>
        </w:rPr>
      </w:pPr>
      <w:r w:rsidRPr="007E630E">
        <w:rPr>
          <w:rFonts w:ascii="Times New Roman" w:eastAsia="맑은 고딕"/>
          <w:sz w:val="22"/>
          <w:szCs w:val="20"/>
        </w:rPr>
        <w:t>•</w:t>
      </w:r>
      <w:r w:rsidRPr="007E630E">
        <w:rPr>
          <w:rFonts w:ascii="Times New Roman" w:eastAsia="맑은 고딕" w:hint="eastAsia"/>
          <w:sz w:val="22"/>
          <w:szCs w:val="20"/>
        </w:rPr>
        <w:t xml:space="preserve">Monthly issues of the </w:t>
      </w:r>
      <w:r w:rsidRPr="007E630E">
        <w:rPr>
          <w:rFonts w:ascii="Times New Roman" w:eastAsia="맑은 고딕" w:hint="eastAsia"/>
          <w:i/>
          <w:sz w:val="22"/>
          <w:szCs w:val="20"/>
        </w:rPr>
        <w:t>Korean Repository</w:t>
      </w:r>
      <w:r w:rsidRPr="007E630E">
        <w:rPr>
          <w:rFonts w:ascii="Times New Roman" w:eastAsia="맑은 고딕" w:hint="eastAsia"/>
          <w:sz w:val="22"/>
          <w:szCs w:val="20"/>
        </w:rPr>
        <w:t xml:space="preserve">, </w:t>
      </w:r>
      <w:r w:rsidRPr="007E630E">
        <w:rPr>
          <w:rFonts w:ascii="Times New Roman" w:eastAsia="맑은 고딕"/>
          <w:sz w:val="22"/>
          <w:szCs w:val="20"/>
        </w:rPr>
        <w:t>1892, 1895-98</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 xml:space="preserve"> •Monthly issues of the </w:t>
      </w:r>
      <w:r w:rsidRPr="007E630E">
        <w:rPr>
          <w:rFonts w:ascii="Times New Roman" w:eastAsia="맑은 고딕"/>
          <w:i/>
          <w:sz w:val="22"/>
          <w:szCs w:val="20"/>
        </w:rPr>
        <w:t>Korea Review</w:t>
      </w:r>
      <w:r w:rsidRPr="007E630E">
        <w:rPr>
          <w:rFonts w:ascii="Times New Roman" w:eastAsia="맑은 고딕"/>
          <w:sz w:val="22"/>
          <w:szCs w:val="20"/>
        </w:rPr>
        <w:t>, 1901-1905</w:t>
      </w:r>
    </w:p>
    <w:p w:rsidR="007E630E" w:rsidRPr="007E630E" w:rsidRDefault="007E630E" w:rsidP="007E630E">
      <w:pPr>
        <w:wordWrap/>
        <w:rPr>
          <w:rFonts w:ascii="Times New Roman" w:eastAsia="맑은 고딕"/>
          <w:sz w:val="22"/>
          <w:szCs w:val="20"/>
        </w:rPr>
      </w:pPr>
      <w:r w:rsidRPr="007E630E">
        <w:rPr>
          <w:rFonts w:ascii="Times New Roman" w:eastAsia="맑은 고딕"/>
          <w:sz w:val="22"/>
          <w:szCs w:val="20"/>
        </w:rPr>
        <w:t xml:space="preserve"> •</w:t>
      </w:r>
      <w:r w:rsidRPr="007E630E">
        <w:rPr>
          <w:rFonts w:ascii="Times New Roman" w:eastAsia="맑은 고딕" w:hint="eastAsia"/>
          <w:sz w:val="22"/>
          <w:szCs w:val="20"/>
        </w:rPr>
        <w:t>Links to</w:t>
      </w:r>
      <w:r w:rsidRPr="007E630E">
        <w:rPr>
          <w:rFonts w:ascii="Times New Roman" w:eastAsia="맑은 고딕"/>
          <w:sz w:val="22"/>
          <w:szCs w:val="20"/>
        </w:rPr>
        <w:t xml:space="preserve"> many Korea-related e-Book available freely </w:t>
      </w:r>
      <w:r w:rsidRPr="007E630E">
        <w:rPr>
          <w:rFonts w:ascii="Times New Roman" w:eastAsia="맑은 고딕" w:hint="eastAsia"/>
          <w:sz w:val="22"/>
          <w:szCs w:val="20"/>
        </w:rPr>
        <w:t xml:space="preserve">elsewhere </w:t>
      </w:r>
      <w:r w:rsidRPr="007E630E">
        <w:rPr>
          <w:rFonts w:ascii="Times New Roman" w:eastAsia="맑은 고딕"/>
          <w:sz w:val="22"/>
          <w:szCs w:val="20"/>
        </w:rPr>
        <w:t>on the Internet</w:t>
      </w:r>
    </w:p>
    <w:p w:rsidR="007E630E" w:rsidRPr="007E630E" w:rsidRDefault="007E630E" w:rsidP="007E630E">
      <w:pPr>
        <w:wordWrap/>
        <w:rPr>
          <w:rFonts w:ascii="Times New Roman" w:eastAsia="맑은 고딕" w:hint="eastAsia"/>
          <w:sz w:val="22"/>
          <w:szCs w:val="20"/>
        </w:rPr>
      </w:pPr>
      <w:r w:rsidRPr="007E630E">
        <w:rPr>
          <w:rFonts w:ascii="Times New Roman" w:eastAsia="맑은 고딕"/>
          <w:sz w:val="22"/>
          <w:szCs w:val="20"/>
        </w:rPr>
        <w:t xml:space="preserve"> •</w:t>
      </w:r>
      <w:r w:rsidRPr="007E630E">
        <w:rPr>
          <w:rFonts w:ascii="Times New Roman" w:eastAsia="맑은 고딕" w:hint="eastAsia"/>
          <w:sz w:val="22"/>
          <w:szCs w:val="20"/>
        </w:rPr>
        <w:t xml:space="preserve">PDF files of the </w:t>
      </w:r>
      <w:r w:rsidRPr="007E630E">
        <w:rPr>
          <w:rFonts w:ascii="Times New Roman" w:eastAsia="맑은 고딕"/>
          <w:sz w:val="22"/>
          <w:szCs w:val="20"/>
        </w:rPr>
        <w:t xml:space="preserve">collection of </w:t>
      </w:r>
      <w:r w:rsidRPr="007E630E">
        <w:rPr>
          <w:rFonts w:ascii="Times New Roman" w:eastAsia="맑은 고딕" w:hint="eastAsia"/>
          <w:sz w:val="22"/>
          <w:szCs w:val="20"/>
        </w:rPr>
        <w:t xml:space="preserve">373 </w:t>
      </w:r>
      <w:r w:rsidRPr="007E630E">
        <w:rPr>
          <w:rFonts w:ascii="Times New Roman" w:eastAsia="맑은 고딕"/>
          <w:sz w:val="22"/>
          <w:szCs w:val="20"/>
        </w:rPr>
        <w:t xml:space="preserve">books </w:t>
      </w:r>
      <w:r w:rsidRPr="007E630E">
        <w:rPr>
          <w:rFonts w:ascii="Times New Roman" w:eastAsia="맑은 고딕" w:hint="eastAsia"/>
          <w:sz w:val="22"/>
          <w:szCs w:val="20"/>
        </w:rPr>
        <w:t xml:space="preserve">and magazines </w:t>
      </w:r>
      <w:r w:rsidRPr="007E630E">
        <w:rPr>
          <w:rFonts w:ascii="Times New Roman" w:eastAsia="맑은 고딕"/>
          <w:sz w:val="22"/>
          <w:szCs w:val="20"/>
        </w:rPr>
        <w:t>belong</w:t>
      </w:r>
      <w:r w:rsidRPr="007E630E">
        <w:rPr>
          <w:rFonts w:ascii="Times New Roman" w:eastAsia="맑은 고딕" w:hint="eastAsia"/>
          <w:sz w:val="22"/>
          <w:szCs w:val="20"/>
        </w:rPr>
        <w:t>ing</w:t>
      </w:r>
      <w:r w:rsidRPr="007E630E">
        <w:rPr>
          <w:rFonts w:ascii="Times New Roman" w:eastAsia="맑은 고딕"/>
          <w:sz w:val="22"/>
          <w:szCs w:val="20"/>
        </w:rPr>
        <w:t xml:space="preserve"> to former UK Ambassador to Korea Martin Uden, scanned during his term in Korea</w:t>
      </w:r>
      <w:r w:rsidRPr="007E630E">
        <w:rPr>
          <w:rFonts w:ascii="Times New Roman" w:eastAsia="맑은 고딕" w:hint="eastAsia"/>
          <w:sz w:val="22"/>
          <w:szCs w:val="20"/>
        </w:rPr>
        <w:t>.</w:t>
      </w:r>
    </w:p>
    <w:p w:rsidR="007E630E" w:rsidRPr="007E630E" w:rsidRDefault="007E630E" w:rsidP="007E630E">
      <w:pPr>
        <w:wordWrap/>
        <w:rPr>
          <w:rFonts w:ascii="Times New Roman" w:eastAsia="맑은 고딕" w:hint="eastAsia"/>
          <w:sz w:val="22"/>
          <w:szCs w:val="20"/>
        </w:rPr>
      </w:pPr>
    </w:p>
    <w:p w:rsidR="007E630E" w:rsidRPr="007E630E" w:rsidRDefault="007E630E" w:rsidP="007E630E">
      <w:pPr>
        <w:wordWrap/>
        <w:rPr>
          <w:rFonts w:ascii="Times New Roman" w:eastAsia="맑은 고딕" w:hint="eastAsia"/>
          <w:sz w:val="22"/>
          <w:szCs w:val="20"/>
        </w:rPr>
      </w:pPr>
    </w:p>
    <w:p w:rsidR="007E630E" w:rsidRPr="007E630E" w:rsidRDefault="007E630E" w:rsidP="007E630E">
      <w:pPr>
        <w:wordWrap/>
        <w:rPr>
          <w:rFonts w:ascii="Times New Roman" w:eastAsia="맑은 고딕" w:hint="eastAsia"/>
          <w:sz w:val="22"/>
          <w:szCs w:val="20"/>
        </w:rPr>
      </w:pPr>
      <w:r w:rsidRPr="007E630E">
        <w:rPr>
          <w:rFonts w:ascii="Times New Roman" w:eastAsia="맑은 고딕" w:hint="eastAsia"/>
          <w:sz w:val="22"/>
          <w:szCs w:val="20"/>
        </w:rPr>
        <w:t xml:space="preserve">Our home page also contains a </w:t>
      </w:r>
      <w:r w:rsidRPr="007E630E">
        <w:rPr>
          <w:rFonts w:ascii="Times New Roman" w:eastAsia="맑은 고딕" w:hint="eastAsia"/>
          <w:b/>
          <w:sz w:val="22"/>
          <w:szCs w:val="20"/>
        </w:rPr>
        <w:t>Blog</w:t>
      </w:r>
      <w:r w:rsidRPr="007E630E">
        <w:rPr>
          <w:rFonts w:ascii="Times New Roman" w:eastAsia="맑은 고딕" w:hint="eastAsia"/>
          <w:sz w:val="22"/>
          <w:szCs w:val="20"/>
        </w:rPr>
        <w:t xml:space="preserve"> section where </w:t>
      </w:r>
      <w:r w:rsidRPr="007E630E">
        <w:rPr>
          <w:rFonts w:ascii="Times New Roman" w:eastAsia="맑은 고딕" w:hint="eastAsia"/>
          <w:b/>
          <w:sz w:val="22"/>
          <w:szCs w:val="20"/>
        </w:rPr>
        <w:t>video recordings of lectures</w:t>
      </w:r>
      <w:r w:rsidRPr="007E630E">
        <w:rPr>
          <w:rFonts w:ascii="Times New Roman" w:eastAsia="맑은 고딕" w:hint="eastAsia"/>
          <w:sz w:val="22"/>
          <w:szCs w:val="20"/>
        </w:rPr>
        <w:t xml:space="preserve"> are available as well as other echoes of our activities.</w:t>
      </w:r>
    </w:p>
    <w:p w:rsidR="007E630E" w:rsidRPr="007E630E" w:rsidRDefault="007E630E" w:rsidP="007E630E">
      <w:pPr>
        <w:wordWrap/>
        <w:rPr>
          <w:rFonts w:ascii="Times New Roman" w:eastAsia="맑은 고딕" w:hint="eastAsia"/>
          <w:sz w:val="22"/>
          <w:szCs w:val="20"/>
        </w:rPr>
      </w:pPr>
    </w:p>
    <w:p w:rsidR="007E630E" w:rsidRPr="007E630E" w:rsidRDefault="007E630E" w:rsidP="007E630E">
      <w:pPr>
        <w:wordWrap/>
        <w:rPr>
          <w:rFonts w:ascii="Times New Roman" w:eastAsia="맑은 고딕" w:hint="eastAsia"/>
          <w:sz w:val="24"/>
          <w:szCs w:val="20"/>
        </w:rPr>
      </w:pPr>
    </w:p>
    <w:p w:rsidR="007E630E" w:rsidRPr="007E630E" w:rsidRDefault="007E630E" w:rsidP="007E630E">
      <w:pPr>
        <w:wordWrap/>
        <w:rPr>
          <w:rFonts w:ascii="Times New Roman" w:eastAsia="맑은 고딕" w:hint="eastAsia"/>
          <w:sz w:val="24"/>
          <w:szCs w:val="20"/>
        </w:rPr>
      </w:pPr>
      <w:r w:rsidRPr="007E630E">
        <w:rPr>
          <w:rFonts w:ascii="Times New Roman" w:eastAsia="맑은 고딕" w:hint="eastAsia"/>
          <w:sz w:val="24"/>
          <w:szCs w:val="20"/>
        </w:rPr>
        <w:t>Please encourage others to become members of the Royal Asiatic Society Korea Branch.</w:t>
      </w:r>
    </w:p>
    <w:p w:rsidR="007E630E" w:rsidRPr="007E630E" w:rsidRDefault="007E630E" w:rsidP="007E630E">
      <w:pPr>
        <w:wordWrap/>
        <w:spacing w:line="276" w:lineRule="auto"/>
        <w:rPr>
          <w:rFonts w:ascii="Times New Roman" w:eastAsia="맑은 고딕"/>
          <w:sz w:val="24"/>
          <w:szCs w:val="20"/>
        </w:rPr>
      </w:pP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hint="eastAsia"/>
          <w:kern w:val="0"/>
          <w:szCs w:val="22"/>
        </w:rPr>
      </w:pPr>
    </w:p>
    <w:p w:rsidR="007E630E" w:rsidRPr="007E630E" w:rsidRDefault="007E630E" w:rsidP="007E630E">
      <w:pPr>
        <w:wordWrap/>
        <w:adjustRightInd w:val="0"/>
        <w:rPr>
          <w:rFonts w:ascii="Times New Roman" w:eastAsia="맑은 고딕"/>
          <w:kern w:val="0"/>
          <w:szCs w:val="22"/>
        </w:rPr>
        <w:sectPr w:rsidR="007E630E" w:rsidRPr="007E630E" w:rsidSect="00630B43">
          <w:footnotePr>
            <w:numRestart w:val="eachSect"/>
          </w:footnotePr>
          <w:pgSz w:w="8505" w:h="12758" w:code="9"/>
          <w:pgMar w:top="1418" w:right="964" w:bottom="964" w:left="964" w:header="794" w:footer="794" w:gutter="0"/>
          <w:cols w:space="425"/>
          <w:docGrid w:linePitch="360"/>
        </w:sectPr>
      </w:pPr>
    </w:p>
    <w:p w:rsidR="009D1AD0" w:rsidRDefault="009D1AD0">
      <w:bookmarkStart w:id="0" w:name="_GoBack"/>
      <w:bookmarkEnd w:id="0"/>
    </w:p>
    <w:sectPr w:rsidR="009D1AD0" w:rsidSect="007E630E">
      <w:pgSz w:w="8505" w:h="12758" w:code="9"/>
      <w:pgMar w:top="1134" w:right="964" w:bottom="1440" w:left="96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Lucida Grande">
    <w:altName w:val="Courier New"/>
    <w:charset w:val="00"/>
    <w:family w:val="auto"/>
    <w:pitch w:val="variable"/>
    <w:sig w:usb0="03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43" w:rsidRDefault="007E630E">
    <w:pPr>
      <w:pStyle w:val="a3"/>
      <w:framePr w:wrap="around" w:vAnchor="text" w:hAnchor="margin" w:xAlign="outside" w:y="1"/>
      <w:rPr>
        <w:rStyle w:val="a4"/>
      </w:rPr>
    </w:pPr>
  </w:p>
  <w:p w:rsidR="00630B43" w:rsidRPr="00C905AB" w:rsidRDefault="007E630E" w:rsidP="00630B43">
    <w:pPr>
      <w:pStyle w:val="a3"/>
      <w:ind w:right="360" w:firstLine="360"/>
      <w:jc w:val="center"/>
      <w:rPr>
        <w:i/>
        <w:sz w:val="18"/>
      </w:rPr>
    </w:pPr>
    <w:r>
      <w:rPr>
        <w:rFonts w:hint="eastAsia"/>
        <w:i/>
        <w:sz w:val="18"/>
      </w:rPr>
      <w:t>Annual Report</w:t>
    </w:r>
  </w:p>
  <w:p w:rsidR="00630B43" w:rsidRDefault="007E63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43" w:rsidRDefault="007E63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0E"/>
    <w:rsid w:val="000733F1"/>
    <w:rsid w:val="00111ECB"/>
    <w:rsid w:val="00272D00"/>
    <w:rsid w:val="00416F5B"/>
    <w:rsid w:val="004A7200"/>
    <w:rsid w:val="006202CA"/>
    <w:rsid w:val="006437A7"/>
    <w:rsid w:val="006F5D51"/>
    <w:rsid w:val="0070011B"/>
    <w:rsid w:val="00706475"/>
    <w:rsid w:val="00744DA0"/>
    <w:rsid w:val="007E630E"/>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630E"/>
    <w:pPr>
      <w:tabs>
        <w:tab w:val="center" w:pos="4513"/>
        <w:tab w:val="right" w:pos="9026"/>
      </w:tabs>
      <w:wordWrap/>
      <w:adjustRightInd w:val="0"/>
      <w:snapToGrid w:val="0"/>
      <w:jc w:val="left"/>
    </w:pPr>
    <w:rPr>
      <w:rFonts w:ascii="Times New Roman" w:eastAsia="맑은 고딕"/>
      <w:kern w:val="0"/>
      <w:szCs w:val="20"/>
      <w:lang w:eastAsia="cs-CZ"/>
    </w:rPr>
  </w:style>
  <w:style w:type="character" w:customStyle="1" w:styleId="Char">
    <w:name w:val="머리글 Char"/>
    <w:basedOn w:val="a0"/>
    <w:link w:val="a3"/>
    <w:rsid w:val="007E630E"/>
    <w:rPr>
      <w:rFonts w:eastAsia="맑은 고딕"/>
      <w:lang w:eastAsia="cs-CZ"/>
    </w:rPr>
  </w:style>
  <w:style w:type="character" w:styleId="a4">
    <w:name w:val="page number"/>
    <w:rsid w:val="007E630E"/>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630E"/>
    <w:pPr>
      <w:tabs>
        <w:tab w:val="center" w:pos="4513"/>
        <w:tab w:val="right" w:pos="9026"/>
      </w:tabs>
      <w:wordWrap/>
      <w:adjustRightInd w:val="0"/>
      <w:snapToGrid w:val="0"/>
      <w:jc w:val="left"/>
    </w:pPr>
    <w:rPr>
      <w:rFonts w:ascii="Times New Roman" w:eastAsia="맑은 고딕"/>
      <w:kern w:val="0"/>
      <w:szCs w:val="20"/>
      <w:lang w:eastAsia="cs-CZ"/>
    </w:rPr>
  </w:style>
  <w:style w:type="character" w:customStyle="1" w:styleId="Char">
    <w:name w:val="머리글 Char"/>
    <w:basedOn w:val="a0"/>
    <w:link w:val="a3"/>
    <w:rsid w:val="007E630E"/>
    <w:rPr>
      <w:rFonts w:eastAsia="맑은 고딕"/>
      <w:lang w:eastAsia="cs-CZ"/>
    </w:rPr>
  </w:style>
  <w:style w:type="character" w:styleId="a4">
    <w:name w:val="page number"/>
    <w:rsid w:val="007E630E"/>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cakorea.co.k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cu.ac.kr/" TargetMode="External"/><Relationship Id="rId12" Type="http://schemas.openxmlformats.org/officeDocument/2006/relationships/image" Target="media/image4.jpeg"/><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oulselection.com/" TargetMode="External"/><Relationship Id="rId5" Type="http://schemas.openxmlformats.org/officeDocument/2006/relationships/hyperlink" Target="https://www.samsungfire.com/partnership/expatriate/expatriate_english.html"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omersetpalace.co.kr/en/" TargetMode="External"/><Relationship Id="rId14"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1860</Words>
  <Characters>10608</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2015-11-07T04:16:00Z</dcterms:created>
  <dcterms:modified xsi:type="dcterms:W3CDTF">2015-11-07T04:22:00Z</dcterms:modified>
</cp:coreProperties>
</file>